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adjustRightInd/>
        <w:snapToGrid/>
        <w:spacing w:after="0" w:line="432" w:lineRule="atLeast"/>
        <w:jc w:val="center"/>
        <w:outlineLvl w:val="2"/>
        <w:rPr>
          <w:rFonts w:ascii="微软雅黑" w:hAnsi="微软雅黑" w:cs="微软雅黑"/>
          <w:b/>
          <w:bCs/>
          <w:color w:val="333333"/>
          <w:sz w:val="30"/>
          <w:szCs w:val="30"/>
        </w:rPr>
      </w:pPr>
      <w:r>
        <w:rPr>
          <w:rFonts w:hint="eastAsia" w:ascii="微软雅黑" w:hAnsi="微软雅黑" w:cs="微软雅黑"/>
          <w:b/>
          <w:bCs/>
          <w:color w:val="333333"/>
          <w:sz w:val="30"/>
          <w:szCs w:val="30"/>
        </w:rPr>
        <w:t>福州大学2020年公开招聘思政辅导员启事</w:t>
      </w:r>
    </w:p>
    <w:p>
      <w:pPr>
        <w:shd w:val="clear" w:color="auto"/>
        <w:wordWrap w:val="0"/>
        <w:adjustRightInd/>
        <w:snapToGrid/>
        <w:spacing w:after="0"/>
        <w:rPr>
          <w:rFonts w:ascii="微软雅黑" w:hAnsi="微软雅黑" w:cs="宋体"/>
          <w:color w:val="6E6E6E"/>
          <w:sz w:val="14"/>
          <w:szCs w:val="14"/>
        </w:rPr>
      </w:pPr>
    </w:p>
    <w:p>
      <w:pPr>
        <w:shd w:val="clear" w:color="auto"/>
        <w:wordWrap w:val="0"/>
        <w:adjustRightInd/>
        <w:snapToGrid/>
        <w:spacing w:after="0" w:line="500" w:lineRule="exact"/>
        <w:ind w:firstLine="560" w:firstLineChars="200"/>
        <w:jc w:val="both"/>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福州大学创建于1958年，是国家“双一流”建设高校、国家“211工程”重点建设大学、福建省人民政府与国家教育部共建高校、福建省人民政府与国家国防科技工业局共建高校，现已发展成为一所以工为主、理工结合，理、工、经、管、文、法、艺等多学科协调发展的重点大学。为贯彻落实全国教育大会及全国高校思想政治工作会议精神，进一步优化我校思想政治工作队伍结构，加强优秀青年干部源头建设，现面向社会公开选拔具有研究生学历</w:t>
      </w:r>
      <w:r>
        <w:rPr>
          <w:rFonts w:hint="eastAsia" w:ascii="华文仿宋" w:hAnsi="华文仿宋" w:eastAsia="华文仿宋" w:cs="华文仿宋"/>
          <w:color w:val="000000"/>
          <w:sz w:val="28"/>
          <w:szCs w:val="28"/>
          <w:shd w:val="clear" w:color="auto" w:fill="FFFFFF"/>
          <w:lang w:val="en-US" w:eastAsia="zh-CN"/>
        </w:rPr>
        <w:t>、</w:t>
      </w:r>
      <w:r>
        <w:rPr>
          <w:rFonts w:hint="eastAsia" w:ascii="华文仿宋" w:hAnsi="华文仿宋" w:eastAsia="华文仿宋" w:cs="华文仿宋"/>
          <w:color w:val="000000"/>
          <w:sz w:val="28"/>
          <w:szCs w:val="28"/>
          <w:shd w:val="clear" w:color="auto" w:fill="FFFFFF"/>
        </w:rPr>
        <w:t>博士</w:t>
      </w:r>
      <w:r>
        <w:rPr>
          <w:rFonts w:hint="eastAsia" w:ascii="华文仿宋" w:hAnsi="华文仿宋" w:eastAsia="华文仿宋" w:cs="华文仿宋"/>
          <w:color w:val="000000"/>
          <w:sz w:val="28"/>
          <w:szCs w:val="28"/>
          <w:shd w:val="clear" w:color="auto" w:fill="FFFFFF"/>
          <w:lang w:eastAsia="zh-CN"/>
        </w:rPr>
        <w:t>学位</w:t>
      </w:r>
      <w:r>
        <w:rPr>
          <w:rFonts w:hint="eastAsia" w:ascii="华文仿宋" w:hAnsi="华文仿宋" w:eastAsia="华文仿宋" w:cs="华文仿宋"/>
          <w:color w:val="000000"/>
          <w:sz w:val="28"/>
          <w:szCs w:val="28"/>
          <w:shd w:val="clear" w:color="auto" w:fill="FFFFFF"/>
        </w:rPr>
        <w:t>的思想政治辅导员22名。现将有关事项通知如下：</w:t>
      </w:r>
    </w:p>
    <w:p>
      <w:pPr>
        <w:shd w:val="clear" w:color="auto"/>
        <w:wordWrap w:val="0"/>
        <w:adjustRightInd/>
        <w:snapToGrid/>
        <w:spacing w:after="0" w:line="500" w:lineRule="exact"/>
        <w:ind w:firstLine="561" w:firstLineChars="200"/>
        <w:jc w:val="both"/>
        <w:rPr>
          <w:rFonts w:ascii="华文仿宋" w:hAnsi="华文仿宋" w:eastAsia="华文仿宋" w:cs="华文仿宋"/>
          <w:b/>
          <w:bCs/>
          <w:color w:val="000000"/>
          <w:sz w:val="28"/>
          <w:szCs w:val="28"/>
          <w:shd w:val="clear" w:color="auto" w:fill="FFFFFF"/>
        </w:rPr>
      </w:pPr>
      <w:r>
        <w:rPr>
          <w:rFonts w:hint="eastAsia" w:ascii="华文仿宋" w:hAnsi="华文仿宋" w:eastAsia="华文仿宋" w:cs="华文仿宋"/>
          <w:b/>
          <w:bCs/>
          <w:color w:val="000000"/>
          <w:sz w:val="28"/>
          <w:szCs w:val="28"/>
          <w:shd w:val="clear" w:color="auto" w:fill="FFFFFF"/>
        </w:rPr>
        <w:t>一、选拔对象及报名条件</w:t>
      </w:r>
    </w:p>
    <w:p>
      <w:pPr>
        <w:shd w:val="clear" w:color="auto"/>
        <w:wordWrap w:val="0"/>
        <w:adjustRightInd/>
        <w:snapToGrid/>
        <w:spacing w:after="0" w:line="500" w:lineRule="exact"/>
        <w:ind w:firstLine="560" w:firstLineChars="200"/>
        <w:jc w:val="both"/>
        <w:rPr>
          <w:rFonts w:hint="eastAsia"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选拔对象为博士毕业研究生（</w:t>
      </w:r>
      <w:r>
        <w:rPr>
          <w:rFonts w:hint="eastAsia" w:ascii="华文仿宋" w:hAnsi="华文仿宋" w:eastAsia="华文仿宋" w:cs="华文仿宋"/>
          <w:color w:val="000000"/>
          <w:sz w:val="28"/>
          <w:szCs w:val="28"/>
          <w:shd w:val="clear" w:color="auto" w:fill="FFFFFF"/>
          <w:lang w:eastAsia="zh-CN"/>
        </w:rPr>
        <w:t>本科须毕业于</w:t>
      </w:r>
      <w:r>
        <w:rPr>
          <w:rFonts w:hint="eastAsia" w:ascii="华文仿宋" w:hAnsi="华文仿宋" w:eastAsia="华文仿宋" w:cs="华文仿宋"/>
          <w:color w:val="000000"/>
          <w:sz w:val="28"/>
          <w:szCs w:val="28"/>
          <w:shd w:val="clear" w:color="auto" w:fill="FFFFFF"/>
        </w:rPr>
        <w:t>国家“双一流”建设高校），入职前必须取得研究生学历及博士学位。同时应符合以下资格条件：</w:t>
      </w:r>
    </w:p>
    <w:p>
      <w:pPr>
        <w:shd w:val="clear" w:color="auto"/>
        <w:wordWrap w:val="0"/>
        <w:adjustRightInd/>
        <w:snapToGrid/>
        <w:spacing w:after="0" w:line="500" w:lineRule="exact"/>
        <w:ind w:firstLine="560" w:firstLineChars="200"/>
        <w:jc w:val="both"/>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1.具有中华人民共和国国籍，拥护中国共产党的领导，热爱社会主义，遵守宪法和法律，具有较高的思想政治素质和良好的职业道德素养；</w:t>
      </w:r>
    </w:p>
    <w:p>
      <w:pPr>
        <w:shd w:val="clear" w:color="auto"/>
        <w:wordWrap w:val="0"/>
        <w:adjustRightInd/>
        <w:snapToGrid/>
        <w:spacing w:after="0" w:line="500" w:lineRule="exact"/>
        <w:ind w:firstLine="560" w:firstLineChars="200"/>
        <w:jc w:val="both"/>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2.身心健康，符合《福建省教师资格申请人员体检标准及办法》；</w:t>
      </w:r>
    </w:p>
    <w:p>
      <w:pPr>
        <w:shd w:val="clear" w:color="auto"/>
        <w:wordWrap w:val="0"/>
        <w:adjustRightInd/>
        <w:snapToGrid/>
        <w:spacing w:after="0" w:line="500" w:lineRule="exact"/>
        <w:ind w:firstLine="560" w:firstLineChars="200"/>
        <w:jc w:val="both"/>
        <w:rPr>
          <w:rFonts w:hint="eastAsia"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3.政治立场坚定，热爱党的教育事业，有志于从事高校思想政治工作，并善于做思想政治工作，具备较强的组织、管理能力和语言、文字表达能力；</w:t>
      </w:r>
    </w:p>
    <w:p>
      <w:pPr>
        <w:shd w:val="clear" w:color="auto"/>
        <w:wordWrap w:val="0"/>
        <w:adjustRightInd/>
        <w:snapToGrid/>
        <w:spacing w:after="0" w:line="500" w:lineRule="exact"/>
        <w:ind w:firstLine="560" w:firstLineChars="200"/>
        <w:jc w:val="both"/>
        <w:rPr>
          <w:rFonts w:hint="eastAsia"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4.中共党员（含预备党员）；</w:t>
      </w:r>
    </w:p>
    <w:p>
      <w:pPr>
        <w:shd w:val="clear" w:color="auto"/>
        <w:wordWrap w:val="0"/>
        <w:adjustRightInd/>
        <w:snapToGrid/>
        <w:spacing w:after="0" w:line="500" w:lineRule="exact"/>
        <w:ind w:firstLine="560" w:firstLineChars="200"/>
        <w:jc w:val="both"/>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5.30周岁及以下（19</w:t>
      </w:r>
      <w:r>
        <w:rPr>
          <w:rFonts w:hint="eastAsia" w:ascii="华文仿宋" w:hAnsi="华文仿宋" w:eastAsia="华文仿宋" w:cs="华文仿宋"/>
          <w:color w:val="000000"/>
          <w:sz w:val="28"/>
          <w:szCs w:val="28"/>
          <w:shd w:val="clear" w:color="auto" w:fill="FFFFFF"/>
          <w:lang w:val="en-US" w:eastAsia="zh-CN"/>
        </w:rPr>
        <w:t>89</w:t>
      </w:r>
      <w:r>
        <w:rPr>
          <w:rFonts w:hint="eastAsia" w:ascii="华文仿宋" w:hAnsi="华文仿宋" w:eastAsia="华文仿宋" w:cs="华文仿宋"/>
          <w:color w:val="000000"/>
          <w:sz w:val="28"/>
          <w:szCs w:val="28"/>
          <w:shd w:val="clear" w:color="auto" w:fill="FFFFFF"/>
        </w:rPr>
        <w:t>年</w:t>
      </w:r>
      <w:r>
        <w:rPr>
          <w:rFonts w:hint="eastAsia" w:ascii="华文仿宋" w:hAnsi="华文仿宋" w:eastAsia="华文仿宋" w:cs="华文仿宋"/>
          <w:color w:val="000000"/>
          <w:sz w:val="28"/>
          <w:szCs w:val="28"/>
          <w:shd w:val="clear" w:color="auto" w:fill="FFFFFF"/>
          <w:lang w:val="en-US" w:eastAsia="zh-CN"/>
        </w:rPr>
        <w:t>3</w:t>
      </w:r>
      <w:r>
        <w:rPr>
          <w:rFonts w:hint="eastAsia" w:ascii="华文仿宋" w:hAnsi="华文仿宋" w:eastAsia="华文仿宋" w:cs="华文仿宋"/>
          <w:color w:val="000000"/>
          <w:sz w:val="28"/>
          <w:szCs w:val="28"/>
          <w:shd w:val="clear" w:color="auto" w:fill="FFFFFF"/>
        </w:rPr>
        <w:t>月</w:t>
      </w:r>
      <w:r>
        <w:rPr>
          <w:rFonts w:hint="eastAsia" w:ascii="华文仿宋" w:hAnsi="华文仿宋" w:eastAsia="华文仿宋" w:cs="华文仿宋"/>
          <w:color w:val="000000"/>
          <w:sz w:val="28"/>
          <w:szCs w:val="28"/>
          <w:shd w:val="clear" w:color="auto" w:fill="FFFFFF"/>
          <w:lang w:val="en-US" w:eastAsia="zh-CN"/>
        </w:rPr>
        <w:t>17</w:t>
      </w:r>
      <w:bookmarkStart w:id="0" w:name="_GoBack"/>
      <w:bookmarkEnd w:id="0"/>
      <w:r>
        <w:rPr>
          <w:rFonts w:hint="eastAsia" w:ascii="华文仿宋" w:hAnsi="华文仿宋" w:eastAsia="华文仿宋" w:cs="华文仿宋"/>
          <w:color w:val="000000"/>
          <w:sz w:val="28"/>
          <w:szCs w:val="28"/>
          <w:shd w:val="clear" w:color="auto" w:fill="FFFFFF"/>
        </w:rPr>
        <w:t>日及以后出生）；</w:t>
      </w:r>
    </w:p>
    <w:p>
      <w:pPr>
        <w:shd w:val="clear" w:color="auto"/>
        <w:wordWrap w:val="0"/>
        <w:adjustRightInd/>
        <w:snapToGrid/>
        <w:spacing w:after="0" w:line="500" w:lineRule="exact"/>
        <w:ind w:firstLine="560" w:firstLineChars="200"/>
        <w:jc w:val="both"/>
        <w:rPr>
          <w:rFonts w:hint="eastAsia"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6.在本科学习期间，担任主要学生干部，具有以下一项任职经历：</w:t>
      </w:r>
    </w:p>
    <w:p>
      <w:pPr>
        <w:shd w:val="clear" w:color="auto"/>
        <w:wordWrap w:val="0"/>
        <w:adjustRightInd/>
        <w:snapToGrid/>
        <w:spacing w:after="0" w:line="500" w:lineRule="exact"/>
        <w:ind w:firstLine="560" w:firstLineChars="200"/>
        <w:jc w:val="both"/>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1）担任党支部书记、班长、团支部书记、校级团委、学生会副部长、学校下一级院（系）团委、学生会部长等以上职务不少于1年；（2）担任校社团联合会主席和副主席、校自律委员会主任和副主任、校青年志愿者协会会长和副会长、校报（刊）主编和副主编、校记者团团长和副团长、校级广播电台台长和副台长、校易班服务中心（工作站）主任</w:t>
      </w:r>
      <w:r>
        <w:rPr>
          <w:rFonts w:hint="eastAsia" w:ascii="华文仿宋" w:hAnsi="华文仿宋" w:eastAsia="华文仿宋" w:cs="华文仿宋"/>
          <w:color w:val="000000"/>
          <w:sz w:val="28"/>
          <w:szCs w:val="28"/>
          <w:shd w:val="clear" w:color="auto" w:fill="FFFFFF"/>
          <w:lang w:eastAsia="zh-CN"/>
        </w:rPr>
        <w:t>（站长）</w:t>
      </w:r>
      <w:r>
        <w:rPr>
          <w:rFonts w:hint="eastAsia" w:ascii="华文仿宋" w:hAnsi="华文仿宋" w:eastAsia="华文仿宋" w:cs="华文仿宋"/>
          <w:color w:val="000000"/>
          <w:sz w:val="28"/>
          <w:szCs w:val="28"/>
          <w:shd w:val="clear" w:color="auto" w:fill="FFFFFF"/>
        </w:rPr>
        <w:t>和副主任</w:t>
      </w:r>
      <w:r>
        <w:rPr>
          <w:rFonts w:hint="eastAsia" w:ascii="华文仿宋" w:hAnsi="华文仿宋" w:eastAsia="华文仿宋" w:cs="华文仿宋"/>
          <w:color w:val="000000"/>
          <w:sz w:val="28"/>
          <w:szCs w:val="28"/>
          <w:shd w:val="clear" w:color="auto" w:fill="FFFFFF"/>
          <w:lang w:eastAsia="zh-CN"/>
        </w:rPr>
        <w:t>（副站长）</w:t>
      </w:r>
      <w:r>
        <w:rPr>
          <w:rFonts w:hint="eastAsia" w:ascii="华文仿宋" w:hAnsi="华文仿宋" w:eastAsia="华文仿宋" w:cs="华文仿宋"/>
          <w:color w:val="000000"/>
          <w:sz w:val="28"/>
          <w:szCs w:val="28"/>
          <w:shd w:val="clear" w:color="auto" w:fill="FFFFFF"/>
        </w:rPr>
        <w:t>等职务不少于1年；（3）担任副班长、团支部副书记、学校下一级院（系）团委、学生会副部长等职务不少于2年。</w:t>
      </w:r>
    </w:p>
    <w:p>
      <w:pPr>
        <w:shd w:val="clear" w:color="auto"/>
        <w:wordWrap w:val="0"/>
        <w:adjustRightInd/>
        <w:snapToGrid/>
        <w:spacing w:after="0" w:line="500" w:lineRule="exact"/>
        <w:ind w:firstLine="561" w:firstLineChars="200"/>
        <w:jc w:val="both"/>
        <w:rPr>
          <w:rFonts w:ascii="华文仿宋" w:hAnsi="华文仿宋" w:eastAsia="华文仿宋" w:cs="华文仿宋"/>
          <w:b/>
          <w:bCs/>
          <w:color w:val="000000"/>
          <w:sz w:val="28"/>
          <w:szCs w:val="28"/>
          <w:shd w:val="clear" w:color="auto" w:fill="FFFFFF"/>
        </w:rPr>
      </w:pPr>
      <w:r>
        <w:rPr>
          <w:rFonts w:hint="eastAsia" w:ascii="华文仿宋" w:hAnsi="华文仿宋" w:eastAsia="华文仿宋" w:cs="华文仿宋"/>
          <w:b/>
          <w:bCs/>
          <w:color w:val="000000"/>
          <w:sz w:val="28"/>
          <w:szCs w:val="28"/>
          <w:shd w:val="clear" w:color="auto" w:fill="FFFFFF"/>
        </w:rPr>
        <w:t>二、招聘岗位及要求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248"/>
        <w:gridCol w:w="765"/>
        <w:gridCol w:w="3625"/>
        <w:gridCol w:w="48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1"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岗位序号</w:t>
            </w:r>
          </w:p>
        </w:tc>
        <w:tc>
          <w:tcPr>
            <w:tcW w:w="1248"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岗位名称</w:t>
            </w:r>
          </w:p>
        </w:tc>
        <w:tc>
          <w:tcPr>
            <w:tcW w:w="765"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招聘人数</w:t>
            </w:r>
          </w:p>
        </w:tc>
        <w:tc>
          <w:tcPr>
            <w:tcW w:w="3625"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专业</w:t>
            </w:r>
          </w:p>
        </w:tc>
        <w:tc>
          <w:tcPr>
            <w:tcW w:w="488"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性别</w:t>
            </w:r>
          </w:p>
        </w:tc>
        <w:tc>
          <w:tcPr>
            <w:tcW w:w="1440"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31" w:type="dxa"/>
            <w:vAlign w:val="center"/>
          </w:tcPr>
          <w:p>
            <w:pPr>
              <w:widowControl/>
              <w:shd w:val="clear"/>
              <w:wordWrap w:val="0"/>
              <w:adjustRightInd/>
              <w:snapToGrid/>
              <w:spacing w:after="0" w:line="280" w:lineRule="exact"/>
              <w:jc w:val="lef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01</w:t>
            </w:r>
          </w:p>
        </w:tc>
        <w:tc>
          <w:tcPr>
            <w:tcW w:w="1248" w:type="dxa"/>
            <w:vAlign w:val="center"/>
          </w:tcPr>
          <w:p>
            <w:pPr>
              <w:widowControl/>
              <w:shd w:val="clear"/>
              <w:wordWrap w:val="0"/>
              <w:adjustRightInd/>
              <w:snapToGrid/>
              <w:spacing w:after="0" w:line="280" w:lineRule="exact"/>
              <w:jc w:val="lef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辅导员01</w:t>
            </w:r>
          </w:p>
        </w:tc>
        <w:tc>
          <w:tcPr>
            <w:tcW w:w="765"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10</w:t>
            </w:r>
          </w:p>
        </w:tc>
        <w:tc>
          <w:tcPr>
            <w:tcW w:w="3625" w:type="dxa"/>
            <w:vMerge w:val="restart"/>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马克思主义理论类，哲学类，历史学类，社会学类，政治学类，经济贸易类，财政金融类，统计学类，管理科学与工程类，工商管理类，会计与审计类，公共管理类，法学类，数学类，物理学类，化学类，生物科学类，心理学类，系统科学类，地矿类，材料类，机械类，电子信息类，通信信息类，电气自动化类，计算机科学与技术类，计算机软件类，计算机网络技术类，计算机硬件技术类，土建类，水利类，测绘类，地理科学类，环境安全技术类，化工与制药类，交通运输类，食品科学与工程类</w:t>
            </w:r>
          </w:p>
        </w:tc>
        <w:tc>
          <w:tcPr>
            <w:tcW w:w="488"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男</w:t>
            </w:r>
          </w:p>
        </w:tc>
        <w:tc>
          <w:tcPr>
            <w:tcW w:w="1440" w:type="dxa"/>
            <w:vAlign w:val="center"/>
          </w:tcPr>
          <w:p>
            <w:pPr>
              <w:widowControl/>
              <w:shd w:val="clear"/>
              <w:wordWrap w:val="0"/>
              <w:adjustRightInd/>
              <w:snapToGrid/>
              <w:spacing w:after="0" w:line="280" w:lineRule="exact"/>
              <w:jc w:val="both"/>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入驻男生公寓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31" w:type="dxa"/>
            <w:vAlign w:val="center"/>
          </w:tcPr>
          <w:p>
            <w:pPr>
              <w:widowControl/>
              <w:shd w:val="clear"/>
              <w:wordWrap w:val="0"/>
              <w:adjustRightInd/>
              <w:snapToGrid/>
              <w:spacing w:after="0" w:line="280" w:lineRule="exact"/>
              <w:jc w:val="lef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02</w:t>
            </w:r>
          </w:p>
        </w:tc>
        <w:tc>
          <w:tcPr>
            <w:tcW w:w="1248" w:type="dxa"/>
            <w:vAlign w:val="center"/>
          </w:tcPr>
          <w:p>
            <w:pPr>
              <w:widowControl/>
              <w:shd w:val="clear"/>
              <w:wordWrap w:val="0"/>
              <w:adjustRightInd/>
              <w:snapToGrid/>
              <w:spacing w:after="0" w:line="280" w:lineRule="exact"/>
              <w:jc w:val="lef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辅导员02</w:t>
            </w:r>
          </w:p>
        </w:tc>
        <w:tc>
          <w:tcPr>
            <w:tcW w:w="765"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10</w:t>
            </w:r>
          </w:p>
        </w:tc>
        <w:tc>
          <w:tcPr>
            <w:tcW w:w="3625" w:type="dxa"/>
            <w:vMerge w:val="continue"/>
          </w:tcPr>
          <w:p>
            <w:pPr>
              <w:widowControl/>
              <w:shd w:val="clear"/>
              <w:wordWrap w:val="0"/>
              <w:adjustRightInd/>
              <w:snapToGrid/>
              <w:spacing w:after="0" w:line="280" w:lineRule="exact"/>
              <w:jc w:val="both"/>
              <w:rPr>
                <w:rFonts w:ascii="仿宋" w:hAnsi="仿宋" w:eastAsia="仿宋" w:cs="仿宋"/>
                <w:color w:val="000000"/>
                <w:sz w:val="21"/>
                <w:szCs w:val="21"/>
                <w:shd w:val="clear" w:color="auto" w:fill="FFFFFF"/>
              </w:rPr>
            </w:pPr>
          </w:p>
        </w:tc>
        <w:tc>
          <w:tcPr>
            <w:tcW w:w="488"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女</w:t>
            </w:r>
          </w:p>
        </w:tc>
        <w:tc>
          <w:tcPr>
            <w:tcW w:w="1440" w:type="dxa"/>
            <w:vAlign w:val="center"/>
          </w:tcPr>
          <w:p>
            <w:pPr>
              <w:widowControl/>
              <w:shd w:val="clear"/>
              <w:wordWrap w:val="0"/>
              <w:adjustRightInd/>
              <w:snapToGrid/>
              <w:spacing w:after="0" w:line="280" w:lineRule="exact"/>
              <w:jc w:val="both"/>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入驻女生公寓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31" w:type="dxa"/>
            <w:vAlign w:val="center"/>
          </w:tcPr>
          <w:p>
            <w:pPr>
              <w:widowControl/>
              <w:shd w:val="clear"/>
              <w:wordWrap w:val="0"/>
              <w:adjustRightInd/>
              <w:snapToGrid/>
              <w:spacing w:after="0" w:line="280" w:lineRule="exact"/>
              <w:jc w:val="lef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03</w:t>
            </w:r>
          </w:p>
        </w:tc>
        <w:tc>
          <w:tcPr>
            <w:tcW w:w="1248" w:type="dxa"/>
            <w:vAlign w:val="center"/>
          </w:tcPr>
          <w:p>
            <w:pPr>
              <w:widowControl/>
              <w:shd w:val="clear"/>
              <w:wordWrap w:val="0"/>
              <w:adjustRightInd/>
              <w:snapToGrid/>
              <w:spacing w:after="0" w:line="280" w:lineRule="exact"/>
              <w:jc w:val="lef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辅导员03</w:t>
            </w:r>
          </w:p>
        </w:tc>
        <w:tc>
          <w:tcPr>
            <w:tcW w:w="765"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1</w:t>
            </w:r>
          </w:p>
        </w:tc>
        <w:tc>
          <w:tcPr>
            <w:tcW w:w="3625" w:type="dxa"/>
            <w:vMerge w:val="continue"/>
          </w:tcPr>
          <w:p>
            <w:pPr>
              <w:widowControl/>
              <w:shd w:val="clear"/>
              <w:wordWrap w:val="0"/>
              <w:adjustRightInd/>
              <w:snapToGrid/>
              <w:spacing w:after="0" w:line="280" w:lineRule="exact"/>
              <w:jc w:val="both"/>
              <w:rPr>
                <w:rFonts w:ascii="仿宋" w:hAnsi="仿宋" w:eastAsia="仿宋" w:cs="仿宋"/>
                <w:color w:val="000000"/>
                <w:sz w:val="21"/>
                <w:szCs w:val="21"/>
                <w:shd w:val="clear" w:color="auto" w:fill="FFFFFF"/>
              </w:rPr>
            </w:pPr>
          </w:p>
        </w:tc>
        <w:tc>
          <w:tcPr>
            <w:tcW w:w="488"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男</w:t>
            </w:r>
          </w:p>
        </w:tc>
        <w:tc>
          <w:tcPr>
            <w:tcW w:w="1440" w:type="dxa"/>
            <w:vAlign w:val="center"/>
          </w:tcPr>
          <w:p>
            <w:pPr>
              <w:widowControl/>
              <w:shd w:val="clear"/>
              <w:wordWrap w:val="0"/>
              <w:adjustRightInd/>
              <w:snapToGrid/>
              <w:spacing w:after="0" w:line="280" w:lineRule="exact"/>
              <w:jc w:val="both"/>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厦门校区，入驻男生公寓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31" w:type="dxa"/>
            <w:vAlign w:val="center"/>
          </w:tcPr>
          <w:p>
            <w:pPr>
              <w:widowControl/>
              <w:shd w:val="clear"/>
              <w:wordWrap w:val="0"/>
              <w:adjustRightInd/>
              <w:snapToGrid/>
              <w:spacing w:after="0" w:line="280" w:lineRule="exact"/>
              <w:jc w:val="lef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04</w:t>
            </w:r>
          </w:p>
        </w:tc>
        <w:tc>
          <w:tcPr>
            <w:tcW w:w="1248" w:type="dxa"/>
            <w:vAlign w:val="center"/>
          </w:tcPr>
          <w:p>
            <w:pPr>
              <w:widowControl/>
              <w:shd w:val="clear"/>
              <w:wordWrap w:val="0"/>
              <w:adjustRightInd/>
              <w:snapToGrid/>
              <w:spacing w:after="0" w:line="280" w:lineRule="exact"/>
              <w:jc w:val="left"/>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辅导员04</w:t>
            </w:r>
          </w:p>
        </w:tc>
        <w:tc>
          <w:tcPr>
            <w:tcW w:w="765"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1</w:t>
            </w:r>
          </w:p>
        </w:tc>
        <w:tc>
          <w:tcPr>
            <w:tcW w:w="3625" w:type="dxa"/>
            <w:vMerge w:val="continue"/>
          </w:tcPr>
          <w:p>
            <w:pPr>
              <w:widowControl/>
              <w:shd w:val="clear"/>
              <w:wordWrap w:val="0"/>
              <w:adjustRightInd/>
              <w:snapToGrid/>
              <w:spacing w:after="0" w:line="280" w:lineRule="exact"/>
              <w:jc w:val="both"/>
              <w:rPr>
                <w:rFonts w:ascii="仿宋" w:hAnsi="仿宋" w:eastAsia="仿宋" w:cs="仿宋"/>
                <w:color w:val="000000"/>
                <w:sz w:val="21"/>
                <w:szCs w:val="21"/>
                <w:shd w:val="clear" w:color="auto" w:fill="FFFFFF"/>
              </w:rPr>
            </w:pPr>
          </w:p>
        </w:tc>
        <w:tc>
          <w:tcPr>
            <w:tcW w:w="488" w:type="dxa"/>
            <w:vAlign w:val="center"/>
          </w:tcPr>
          <w:p>
            <w:pPr>
              <w:widowControl/>
              <w:shd w:val="clear"/>
              <w:wordWrap w:val="0"/>
              <w:adjustRightInd/>
              <w:snapToGrid/>
              <w:spacing w:after="0" w:line="280" w:lineRule="exact"/>
              <w:jc w:val="center"/>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女</w:t>
            </w:r>
          </w:p>
        </w:tc>
        <w:tc>
          <w:tcPr>
            <w:tcW w:w="1440" w:type="dxa"/>
            <w:vAlign w:val="center"/>
          </w:tcPr>
          <w:p>
            <w:pPr>
              <w:widowControl/>
              <w:shd w:val="clear"/>
              <w:wordWrap w:val="0"/>
              <w:adjustRightInd/>
              <w:snapToGrid/>
              <w:spacing w:after="0" w:line="280" w:lineRule="exact"/>
              <w:jc w:val="both"/>
              <w:rPr>
                <w:rFonts w:ascii="仿宋" w:hAnsi="仿宋" w:eastAsia="仿宋" w:cs="仿宋"/>
                <w:color w:val="000000"/>
                <w:sz w:val="21"/>
                <w:szCs w:val="21"/>
                <w:shd w:val="clear" w:color="auto" w:fill="FFFFFF"/>
              </w:rPr>
            </w:pPr>
            <w:r>
              <w:rPr>
                <w:rFonts w:hint="eastAsia" w:ascii="仿宋" w:hAnsi="仿宋" w:eastAsia="仿宋" w:cs="仿宋"/>
                <w:color w:val="000000"/>
                <w:sz w:val="21"/>
                <w:szCs w:val="21"/>
                <w:shd w:val="clear" w:color="auto" w:fill="FFFFFF"/>
              </w:rPr>
              <w:t>厦门校区，入驻女生公寓</w:t>
            </w:r>
          </w:p>
        </w:tc>
      </w:tr>
    </w:tbl>
    <w:p>
      <w:pPr>
        <w:shd w:val="clear" w:color="auto"/>
        <w:wordWrap w:val="0"/>
        <w:adjustRightInd/>
        <w:snapToGrid/>
        <w:spacing w:after="0" w:line="500" w:lineRule="exact"/>
        <w:ind w:firstLine="561" w:firstLineChars="200"/>
        <w:jc w:val="both"/>
        <w:rPr>
          <w:rFonts w:ascii="华文仿宋" w:hAnsi="华文仿宋" w:eastAsia="华文仿宋" w:cs="华文仿宋"/>
          <w:b/>
          <w:bCs/>
          <w:color w:val="000000"/>
          <w:sz w:val="28"/>
          <w:szCs w:val="28"/>
          <w:shd w:val="clear" w:color="auto" w:fill="FFFFFF"/>
        </w:rPr>
      </w:pPr>
      <w:r>
        <w:rPr>
          <w:rFonts w:hint="eastAsia" w:ascii="华文仿宋" w:hAnsi="华文仿宋" w:eastAsia="华文仿宋" w:cs="华文仿宋"/>
          <w:b/>
          <w:bCs/>
          <w:color w:val="000000"/>
          <w:sz w:val="28"/>
          <w:szCs w:val="28"/>
          <w:shd w:val="clear" w:color="auto" w:fill="FFFFFF"/>
        </w:rPr>
        <w:t>三、申请材料提交方式</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fldChar w:fldCharType="begin"/>
      </w:r>
      <w:r>
        <w:rPr>
          <w:rFonts w:hint="eastAsia" w:ascii="华文仿宋" w:hAnsi="华文仿宋" w:eastAsia="华文仿宋" w:cs="华文仿宋"/>
          <w:color w:val="000000"/>
          <w:sz w:val="28"/>
          <w:szCs w:val="28"/>
          <w:shd w:val="clear" w:color="auto" w:fill="FFFFFF"/>
        </w:rPr>
        <w:instrText xml:space="preserve"> HYPERLINK "mailto:凡符合报名条件的申请人请将申请材料以电子邮件方式发送至电子邮箱fzdxzp1@126.com，邮件标题注明\“岗位名称+姓名\”。报名截止日期为2020年" </w:instrText>
      </w:r>
      <w:r>
        <w:rPr>
          <w:rFonts w:hint="eastAsia" w:ascii="华文仿宋" w:hAnsi="华文仿宋" w:eastAsia="华文仿宋" w:cs="华文仿宋"/>
          <w:color w:val="000000"/>
          <w:sz w:val="28"/>
          <w:szCs w:val="28"/>
          <w:shd w:val="clear" w:color="auto" w:fill="FFFFFF"/>
        </w:rPr>
        <w:fldChar w:fldCharType="separate"/>
      </w:r>
      <w:r>
        <w:rPr>
          <w:rFonts w:hint="eastAsia" w:ascii="华文仿宋" w:hAnsi="华文仿宋" w:eastAsia="华文仿宋" w:cs="华文仿宋"/>
          <w:color w:val="000000"/>
          <w:sz w:val="28"/>
          <w:szCs w:val="28"/>
          <w:shd w:val="clear" w:color="auto" w:fill="FFFFFF"/>
        </w:rPr>
        <w:t>凡符合报名条件的申请人请将申请材料以电子邮件方式发送至电子邮箱fzdxzp1@126.com，邮件标题注明“岗位名称+姓名”。</w:t>
      </w:r>
      <w:r>
        <w:rPr>
          <w:rFonts w:hint="eastAsia" w:ascii="华文仿宋" w:hAnsi="华文仿宋" w:eastAsia="华文仿宋" w:cs="华文仿宋"/>
          <w:color w:val="000000"/>
          <w:sz w:val="28"/>
          <w:szCs w:val="28"/>
          <w:shd w:val="clear" w:color="auto" w:fill="FFFFFF"/>
        </w:rPr>
        <w:fldChar w:fldCharType="end"/>
      </w:r>
      <w:r>
        <w:rPr>
          <w:rFonts w:hint="eastAsia" w:ascii="华文仿宋" w:hAnsi="华文仿宋" w:eastAsia="华文仿宋" w:cs="华文仿宋"/>
          <w:color w:val="000000"/>
          <w:sz w:val="28"/>
          <w:szCs w:val="28"/>
          <w:shd w:val="clear" w:color="auto" w:fill="FFFFFF"/>
          <w:lang w:val="en-US" w:eastAsia="zh-CN"/>
        </w:rPr>
        <w:t>报名</w:t>
      </w:r>
      <w:r>
        <w:rPr>
          <w:rFonts w:hint="eastAsia" w:ascii="华文仿宋" w:hAnsi="华文仿宋" w:eastAsia="华文仿宋" w:cs="华文仿宋"/>
          <w:color w:val="000000"/>
          <w:sz w:val="28"/>
          <w:szCs w:val="28"/>
          <w:shd w:val="clear" w:color="auto" w:fill="FFFFFF"/>
        </w:rPr>
        <w:t>截止日期为2020年</w:t>
      </w:r>
      <w:r>
        <w:rPr>
          <w:rFonts w:hint="eastAsia" w:ascii="华文仿宋" w:hAnsi="华文仿宋" w:eastAsia="华文仿宋" w:cs="华文仿宋"/>
          <w:color w:val="000000"/>
          <w:sz w:val="28"/>
          <w:szCs w:val="28"/>
          <w:shd w:val="clear" w:color="auto" w:fill="FFFFFF"/>
          <w:lang w:val="en-US" w:eastAsia="zh-CN"/>
        </w:rPr>
        <w:t>4月16日。</w:t>
      </w:r>
      <w:r>
        <w:rPr>
          <w:rFonts w:hint="eastAsia" w:ascii="华文仿宋" w:hAnsi="华文仿宋" w:eastAsia="华文仿宋" w:cs="华文仿宋"/>
          <w:color w:val="000000"/>
          <w:sz w:val="28"/>
          <w:szCs w:val="28"/>
          <w:shd w:val="clear" w:color="auto" w:fill="FFFFFF"/>
        </w:rPr>
        <w:t>申请材料包括：</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ascii="华文仿宋" w:hAnsi="华文仿宋" w:eastAsia="华文仿宋" w:cs="华文仿宋"/>
          <w:color w:val="000000"/>
          <w:sz w:val="28"/>
          <w:szCs w:val="28"/>
          <w:shd w:val="clear" w:color="auto" w:fill="FFFFFF"/>
        </w:rPr>
        <w:t>1</w:t>
      </w:r>
      <w:r>
        <w:rPr>
          <w:rFonts w:hint="eastAsia" w:ascii="华文仿宋" w:hAnsi="华文仿宋" w:eastAsia="华文仿宋" w:cs="华文仿宋"/>
          <w:color w:val="000000"/>
          <w:sz w:val="28"/>
          <w:szCs w:val="28"/>
          <w:shd w:val="clear" w:color="auto" w:fill="FFFFFF"/>
        </w:rPr>
        <w:t>.《2020年福州大学公开招聘辅导员报名登记表》；</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ascii="华文仿宋" w:hAnsi="华文仿宋" w:eastAsia="华文仿宋" w:cs="华文仿宋"/>
          <w:color w:val="000000"/>
          <w:sz w:val="28"/>
          <w:szCs w:val="28"/>
          <w:shd w:val="clear" w:color="auto" w:fill="FFFFFF"/>
        </w:rPr>
        <w:t>2</w:t>
      </w:r>
      <w:r>
        <w:rPr>
          <w:rFonts w:hint="eastAsia" w:ascii="华文仿宋" w:hAnsi="华文仿宋" w:eastAsia="华文仿宋" w:cs="华文仿宋"/>
          <w:color w:val="000000"/>
          <w:sz w:val="28"/>
          <w:szCs w:val="28"/>
          <w:shd w:val="clear" w:color="auto" w:fill="FFFFFF"/>
        </w:rPr>
        <w:t>.个人简历；</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ascii="华文仿宋" w:hAnsi="华文仿宋" w:eastAsia="华文仿宋" w:cs="华文仿宋"/>
          <w:color w:val="000000"/>
          <w:sz w:val="28"/>
          <w:szCs w:val="28"/>
          <w:shd w:val="clear" w:color="auto" w:fill="FFFFFF"/>
        </w:rPr>
        <w:t>3</w:t>
      </w:r>
      <w:r>
        <w:rPr>
          <w:rFonts w:hint="eastAsia" w:ascii="华文仿宋" w:hAnsi="华文仿宋" w:eastAsia="华文仿宋" w:cs="华文仿宋"/>
          <w:color w:val="000000"/>
          <w:sz w:val="28"/>
          <w:szCs w:val="28"/>
          <w:shd w:val="clear" w:color="auto" w:fill="FFFFFF"/>
        </w:rPr>
        <w:t>.学生干部证明、党员证明、获奖证明及其他相关经历证明材料的扫描件；</w:t>
      </w:r>
    </w:p>
    <w:p>
      <w:pPr>
        <w:shd w:val="clear" w:color="auto"/>
        <w:wordWrap w:val="0"/>
        <w:adjustRightInd/>
        <w:snapToGrid/>
        <w:spacing w:after="0" w:line="500" w:lineRule="exact"/>
        <w:ind w:firstLine="560" w:firstLineChars="200"/>
        <w:rPr>
          <w:rFonts w:hint="eastAsia" w:ascii="华文仿宋" w:hAnsi="华文仿宋" w:eastAsia="华文仿宋" w:cs="华文仿宋"/>
          <w:color w:val="000000"/>
          <w:sz w:val="28"/>
          <w:szCs w:val="28"/>
          <w:shd w:val="clear" w:color="auto" w:fill="FFFFFF"/>
          <w:lang w:eastAsia="zh-CN"/>
        </w:rPr>
      </w:pPr>
      <w:r>
        <w:rPr>
          <w:rFonts w:hint="eastAsia" w:ascii="华文仿宋" w:hAnsi="华文仿宋" w:eastAsia="华文仿宋" w:cs="华文仿宋"/>
          <w:color w:val="000000"/>
          <w:sz w:val="28"/>
          <w:szCs w:val="28"/>
          <w:shd w:val="clear" w:color="auto" w:fill="FFFFFF"/>
        </w:rPr>
        <w:t>4.签署相关承诺书并提交扫描件</w:t>
      </w:r>
      <w:r>
        <w:rPr>
          <w:rFonts w:hint="eastAsia" w:ascii="华文仿宋" w:hAnsi="华文仿宋" w:eastAsia="华文仿宋" w:cs="华文仿宋"/>
          <w:color w:val="000000"/>
          <w:sz w:val="28"/>
          <w:szCs w:val="28"/>
          <w:shd w:val="clear" w:color="auto" w:fill="FFFFFF"/>
          <w:lang w:eastAsia="zh-CN"/>
        </w:rPr>
        <w:t>；</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5.已参加工作的申请人，需提交现工作单位人事主管部门出具的同意报考证明（或与单位解除劳动、聘用合同关系的证明），若暂时无法提交的，经我校人事处同意后最迟可延至考核前提交；</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应聘阶段提供的材料必须真实、准确；应聘材料恕不退还，请自行保留备份。</w:t>
      </w:r>
    </w:p>
    <w:p>
      <w:pPr>
        <w:shd w:val="clear" w:color="auto"/>
        <w:wordWrap w:val="0"/>
        <w:adjustRightInd/>
        <w:snapToGrid/>
        <w:spacing w:after="0" w:line="500" w:lineRule="exact"/>
        <w:ind w:firstLine="561" w:firstLineChars="200"/>
        <w:jc w:val="both"/>
        <w:rPr>
          <w:rFonts w:ascii="华文仿宋" w:hAnsi="华文仿宋" w:eastAsia="华文仿宋" w:cs="华文仿宋"/>
          <w:b/>
          <w:bCs/>
          <w:color w:val="000000"/>
          <w:sz w:val="28"/>
          <w:szCs w:val="28"/>
          <w:shd w:val="clear" w:color="auto" w:fill="FFFFFF"/>
        </w:rPr>
      </w:pPr>
      <w:r>
        <w:rPr>
          <w:rFonts w:hint="eastAsia" w:ascii="华文仿宋" w:hAnsi="华文仿宋" w:eastAsia="华文仿宋" w:cs="华文仿宋"/>
          <w:b/>
          <w:bCs/>
          <w:color w:val="000000"/>
          <w:sz w:val="28"/>
          <w:szCs w:val="28"/>
          <w:shd w:val="clear" w:color="auto" w:fill="FFFFFF"/>
        </w:rPr>
        <w:t>四、选拔程序</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1.个人申请：由申请者本人自行准备《2020年福州大学公开招聘辅导员报名登记表》、个人简历、获奖证明及其他相关经历的证明材料。</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2.资格审核：福州大学教师工作部、人事处、学生工作部（处）对申请人进行资格审核。</w:t>
      </w:r>
    </w:p>
    <w:p>
      <w:pPr>
        <w:shd w:val="clear" w:color="auto"/>
        <w:wordWrap w:val="0"/>
        <w:adjustRightInd/>
        <w:snapToGrid/>
        <w:spacing w:after="0" w:line="500" w:lineRule="exact"/>
        <w:ind w:firstLine="560" w:firstLineChars="200"/>
        <w:rPr>
          <w:rFonts w:hint="eastAsia" w:ascii="华文仿宋" w:hAnsi="华文仿宋" w:eastAsia="华文仿宋" w:cs="华文仿宋"/>
          <w:color w:val="000000"/>
          <w:sz w:val="28"/>
          <w:szCs w:val="28"/>
          <w:shd w:val="clear" w:color="auto" w:fill="FFFFFF"/>
          <w:lang w:eastAsia="zh-CN"/>
        </w:rPr>
      </w:pPr>
      <w:r>
        <w:rPr>
          <w:rFonts w:hint="eastAsia" w:ascii="华文仿宋" w:hAnsi="华文仿宋" w:eastAsia="华文仿宋" w:cs="华文仿宋"/>
          <w:color w:val="000000"/>
          <w:sz w:val="28"/>
          <w:szCs w:val="28"/>
          <w:shd w:val="clear" w:color="auto" w:fill="FFFFFF"/>
        </w:rPr>
        <w:t>3.组织考核：根据申请人资格审核情况，学校统一组织</w:t>
      </w:r>
      <w:r>
        <w:rPr>
          <w:rFonts w:hint="default" w:ascii="华文仿宋" w:hAnsi="华文仿宋" w:eastAsia="华文仿宋" w:cs="华文仿宋"/>
          <w:color w:val="000000"/>
          <w:sz w:val="28"/>
          <w:szCs w:val="28"/>
          <w:shd w:val="clear" w:color="auto" w:fill="FFFFFF"/>
        </w:rPr>
        <w:t>综合素质考核</w:t>
      </w:r>
      <w:r>
        <w:rPr>
          <w:rFonts w:hint="eastAsia" w:ascii="华文仿宋" w:hAnsi="华文仿宋" w:eastAsia="华文仿宋" w:cs="华文仿宋"/>
          <w:color w:val="000000"/>
          <w:sz w:val="28"/>
          <w:szCs w:val="28"/>
          <w:shd w:val="clear" w:color="auto" w:fill="FFFFFF"/>
          <w:lang w:eastAsia="zh-CN"/>
        </w:rPr>
        <w:t>（含</w:t>
      </w:r>
      <w:r>
        <w:rPr>
          <w:rFonts w:hint="eastAsia" w:ascii="华文仿宋" w:hAnsi="华文仿宋" w:eastAsia="华文仿宋" w:cs="华文仿宋"/>
          <w:color w:val="000000"/>
          <w:sz w:val="28"/>
          <w:szCs w:val="28"/>
          <w:shd w:val="clear" w:color="auto" w:fill="FFFFFF"/>
        </w:rPr>
        <w:t>心理测试</w:t>
      </w:r>
      <w:r>
        <w:rPr>
          <w:rFonts w:hint="eastAsia" w:ascii="华文仿宋" w:hAnsi="华文仿宋" w:eastAsia="华文仿宋" w:cs="华文仿宋"/>
          <w:color w:val="000000"/>
          <w:sz w:val="28"/>
          <w:szCs w:val="28"/>
          <w:shd w:val="clear" w:color="auto" w:fill="FFFFFF"/>
          <w:lang w:eastAsia="zh-CN"/>
        </w:rPr>
        <w:t>）。</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4.公示录用：根据考核情况确定各岗位拟聘用人选，并予以公示</w:t>
      </w:r>
      <w:r>
        <w:rPr>
          <w:rFonts w:ascii="华文仿宋" w:hAnsi="华文仿宋" w:eastAsia="华文仿宋" w:cs="华文仿宋"/>
          <w:color w:val="000000"/>
          <w:sz w:val="28"/>
          <w:szCs w:val="28"/>
          <w:shd w:val="clear" w:color="auto" w:fill="FFFFFF"/>
        </w:rPr>
        <w:t>7</w:t>
      </w:r>
      <w:r>
        <w:rPr>
          <w:rFonts w:hint="eastAsia" w:ascii="华文仿宋" w:hAnsi="华文仿宋" w:eastAsia="华文仿宋" w:cs="华文仿宋"/>
          <w:color w:val="000000"/>
          <w:sz w:val="28"/>
          <w:szCs w:val="28"/>
          <w:shd w:val="clear" w:color="auto" w:fill="FFFFFF"/>
        </w:rPr>
        <w:t>个工作日，同时对拟聘人选相关档案材料进行审核。公示无异议且审核通过后，办理相关手续。</w:t>
      </w:r>
    </w:p>
    <w:p>
      <w:pPr>
        <w:shd w:val="clear" w:color="auto"/>
        <w:wordWrap w:val="0"/>
        <w:adjustRightInd/>
        <w:snapToGrid/>
        <w:spacing w:after="0" w:line="500" w:lineRule="exact"/>
        <w:ind w:firstLine="561" w:firstLineChars="200"/>
        <w:jc w:val="both"/>
        <w:rPr>
          <w:rFonts w:ascii="华文仿宋" w:hAnsi="华文仿宋" w:eastAsia="华文仿宋" w:cs="华文仿宋"/>
          <w:b/>
          <w:bCs/>
          <w:color w:val="000000"/>
          <w:sz w:val="28"/>
          <w:szCs w:val="28"/>
          <w:shd w:val="clear" w:color="auto" w:fill="FFFFFF"/>
        </w:rPr>
      </w:pPr>
      <w:r>
        <w:rPr>
          <w:rFonts w:hint="eastAsia" w:ascii="华文仿宋" w:hAnsi="华文仿宋" w:eastAsia="华文仿宋" w:cs="华文仿宋"/>
          <w:b/>
          <w:bCs/>
          <w:color w:val="000000"/>
          <w:sz w:val="28"/>
          <w:szCs w:val="28"/>
          <w:shd w:val="clear" w:color="auto" w:fill="FFFFFF"/>
        </w:rPr>
        <w:t>五、福利待遇及管理</w:t>
      </w:r>
    </w:p>
    <w:p>
      <w:pPr>
        <w:shd w:val="clear" w:color="auto"/>
        <w:wordWrap w:val="0"/>
        <w:adjustRightInd/>
        <w:snapToGrid/>
        <w:spacing w:after="0" w:line="500" w:lineRule="exact"/>
        <w:ind w:firstLine="560" w:firstLineChars="200"/>
        <w:rPr>
          <w:rFonts w:hint="eastAsia" w:ascii="华文仿宋" w:hAnsi="华文仿宋" w:eastAsia="华文仿宋" w:cs="华文仿宋"/>
          <w:color w:val="000000"/>
          <w:sz w:val="28"/>
          <w:szCs w:val="28"/>
          <w:shd w:val="clear" w:color="auto" w:fill="FFFFFF"/>
          <w:lang w:eastAsia="zh-CN"/>
        </w:rPr>
      </w:pPr>
      <w:r>
        <w:rPr>
          <w:rFonts w:hint="eastAsia" w:ascii="华文仿宋" w:hAnsi="华文仿宋" w:eastAsia="华文仿宋" w:cs="华文仿宋"/>
          <w:color w:val="000000"/>
          <w:sz w:val="28"/>
          <w:szCs w:val="28"/>
          <w:shd w:val="clear" w:color="auto" w:fill="FFFFFF"/>
        </w:rPr>
        <w:t>1.聘用人员纳入事业单位正式编制管理，享受国家和福建省规定的事业单位</w:t>
      </w:r>
      <w:r>
        <w:rPr>
          <w:rFonts w:hint="eastAsia" w:ascii="华文仿宋" w:hAnsi="华文仿宋" w:eastAsia="华文仿宋" w:cs="华文仿宋"/>
          <w:color w:val="000000"/>
          <w:sz w:val="28"/>
          <w:szCs w:val="28"/>
          <w:shd w:val="clear" w:color="auto" w:fill="FFFFFF"/>
          <w:lang w:eastAsia="zh-CN"/>
        </w:rPr>
        <w:t>工作</w:t>
      </w:r>
      <w:r>
        <w:rPr>
          <w:rFonts w:hint="eastAsia" w:ascii="华文仿宋" w:hAnsi="华文仿宋" w:eastAsia="华文仿宋" w:cs="华文仿宋"/>
          <w:color w:val="000000"/>
          <w:sz w:val="28"/>
          <w:szCs w:val="28"/>
          <w:shd w:val="clear" w:color="auto" w:fill="FFFFFF"/>
        </w:rPr>
        <w:t>人员</w:t>
      </w:r>
      <w:r>
        <w:rPr>
          <w:rFonts w:hint="eastAsia" w:ascii="华文仿宋" w:hAnsi="华文仿宋" w:eastAsia="华文仿宋" w:cs="华文仿宋"/>
          <w:color w:val="000000"/>
          <w:sz w:val="28"/>
          <w:szCs w:val="28"/>
          <w:shd w:val="clear" w:color="auto" w:fill="FFFFFF"/>
          <w:lang w:eastAsia="zh-CN"/>
        </w:rPr>
        <w:t>相应的</w:t>
      </w:r>
      <w:r>
        <w:rPr>
          <w:rFonts w:hint="eastAsia" w:ascii="华文仿宋" w:hAnsi="华文仿宋" w:eastAsia="华文仿宋" w:cs="华文仿宋"/>
          <w:color w:val="000000"/>
          <w:sz w:val="28"/>
          <w:szCs w:val="28"/>
          <w:shd w:val="clear" w:color="auto" w:fill="FFFFFF"/>
        </w:rPr>
        <w:t>工资及社会保险等待遇。省内博士按照学校人才引进办法给予安家补贴（25万元），省</w:t>
      </w:r>
      <w:r>
        <w:rPr>
          <w:rFonts w:hint="eastAsia" w:ascii="华文仿宋" w:hAnsi="华文仿宋" w:eastAsia="华文仿宋" w:cs="华文仿宋"/>
          <w:color w:val="000000"/>
          <w:sz w:val="28"/>
          <w:szCs w:val="28"/>
          <w:shd w:val="clear" w:color="auto" w:fill="FFFFFF"/>
          <w:lang w:eastAsia="zh-CN"/>
        </w:rPr>
        <w:t>（境）</w:t>
      </w:r>
      <w:r>
        <w:rPr>
          <w:rFonts w:hint="eastAsia" w:ascii="华文仿宋" w:hAnsi="华文仿宋" w:eastAsia="华文仿宋" w:cs="华文仿宋"/>
          <w:color w:val="000000"/>
          <w:sz w:val="28"/>
          <w:szCs w:val="28"/>
          <w:shd w:val="clear" w:color="auto" w:fill="FFFFFF"/>
        </w:rPr>
        <w:t>外博士除了享受上述待遇外，</w:t>
      </w:r>
      <w:r>
        <w:rPr>
          <w:rFonts w:hint="eastAsia" w:ascii="华文仿宋" w:hAnsi="华文仿宋" w:eastAsia="华文仿宋" w:cs="华文仿宋"/>
          <w:color w:val="000000"/>
          <w:sz w:val="28"/>
          <w:szCs w:val="28"/>
          <w:shd w:val="clear" w:color="auto" w:fill="FFFFFF"/>
          <w:lang w:eastAsia="zh-CN"/>
        </w:rPr>
        <w:t>若符合福建省年度紧缺急需人才引进指导目录的，经福建省人力资源和社会保障厅引进人才身份认定后，可享受福建省现行引进人才待遇，即每月2000元生活津贴（每半年发放一次，发5年）及住房补助（正高级专业技术职务18万元；博士14万元，分5年发放）等待遇。</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2.评聘思政系列专业技术职务；</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3.服务期不少于4年。</w:t>
      </w:r>
    </w:p>
    <w:p>
      <w:pPr>
        <w:shd w:val="clear" w:color="auto"/>
        <w:wordWrap w:val="0"/>
        <w:adjustRightInd/>
        <w:snapToGrid/>
        <w:spacing w:after="0" w:line="500" w:lineRule="exact"/>
        <w:ind w:firstLine="561" w:firstLineChars="200"/>
        <w:jc w:val="both"/>
        <w:rPr>
          <w:rFonts w:ascii="华文仿宋" w:hAnsi="华文仿宋" w:eastAsia="华文仿宋" w:cs="华文仿宋"/>
          <w:b/>
          <w:bCs/>
          <w:color w:val="000000"/>
          <w:sz w:val="28"/>
          <w:szCs w:val="28"/>
          <w:shd w:val="clear" w:color="auto" w:fill="FFFFFF"/>
        </w:rPr>
      </w:pPr>
      <w:r>
        <w:rPr>
          <w:rFonts w:hint="eastAsia" w:ascii="华文仿宋" w:hAnsi="华文仿宋" w:eastAsia="华文仿宋" w:cs="华文仿宋"/>
          <w:b/>
          <w:bCs/>
          <w:color w:val="000000"/>
          <w:sz w:val="28"/>
          <w:szCs w:val="28"/>
          <w:shd w:val="clear" w:color="auto" w:fill="FFFFFF"/>
        </w:rPr>
        <w:t>六、联系方式</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地址：福建省福州市福州地区大学新区学园路2号</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邮编：350116</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电话：0591-22865282（人事处）</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联系人：杜老师、严老师、张老师</w:t>
      </w:r>
    </w:p>
    <w:p>
      <w:pPr>
        <w:shd w:val="clear" w:color="auto"/>
        <w:wordWrap w:val="0"/>
        <w:adjustRightInd/>
        <w:snapToGrid/>
        <w:spacing w:after="0" w:line="500" w:lineRule="exact"/>
        <w:ind w:firstLine="561" w:firstLineChars="200"/>
        <w:jc w:val="both"/>
        <w:rPr>
          <w:rFonts w:ascii="华文仿宋" w:hAnsi="华文仿宋" w:eastAsia="华文仿宋" w:cs="华文仿宋"/>
          <w:b/>
          <w:bCs/>
          <w:color w:val="000000"/>
          <w:sz w:val="28"/>
          <w:szCs w:val="28"/>
          <w:shd w:val="clear" w:color="auto" w:fill="FFFFFF"/>
        </w:rPr>
      </w:pPr>
      <w:r>
        <w:rPr>
          <w:rFonts w:hint="eastAsia" w:ascii="华文仿宋" w:hAnsi="华文仿宋" w:eastAsia="华文仿宋" w:cs="华文仿宋"/>
          <w:b/>
          <w:bCs/>
          <w:color w:val="000000"/>
          <w:sz w:val="28"/>
          <w:szCs w:val="28"/>
          <w:shd w:val="clear" w:color="auto" w:fill="FFFFFF"/>
        </w:rPr>
        <w:t>七、其他</w:t>
      </w:r>
    </w:p>
    <w:p>
      <w:pPr>
        <w:shd w:val="clear" w:color="auto"/>
        <w:wordWrap w:val="0"/>
        <w:adjustRightInd/>
        <w:snapToGrid/>
        <w:spacing w:after="0" w:line="500" w:lineRule="exact"/>
        <w:ind w:firstLine="560" w:firstLineChars="200"/>
        <w:jc w:val="both"/>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1.坚持公开、公平、公正、竞争、择优的原则</w:t>
      </w:r>
      <w:r>
        <w:rPr>
          <w:rFonts w:hint="eastAsia" w:ascii="华文仿宋" w:hAnsi="华文仿宋" w:eastAsia="华文仿宋" w:cs="华文仿宋"/>
          <w:color w:val="000000"/>
          <w:sz w:val="28"/>
          <w:szCs w:val="28"/>
          <w:shd w:val="clear" w:color="auto" w:fill="FFFFFF"/>
          <w:lang w:eastAsia="zh-CN"/>
        </w:rPr>
        <w:t>，</w:t>
      </w:r>
      <w:r>
        <w:rPr>
          <w:rFonts w:hint="eastAsia" w:ascii="华文仿宋" w:hAnsi="华文仿宋" w:eastAsia="华文仿宋" w:cs="华文仿宋"/>
          <w:color w:val="000000"/>
          <w:sz w:val="28"/>
          <w:szCs w:val="28"/>
          <w:shd w:val="clear" w:color="auto" w:fill="FFFFFF"/>
        </w:rPr>
        <w:t>任何人不得弄虚作假影响招聘工作</w:t>
      </w:r>
      <w:r>
        <w:rPr>
          <w:rFonts w:hint="eastAsia" w:ascii="华文仿宋" w:hAnsi="华文仿宋" w:eastAsia="华文仿宋" w:cs="华文仿宋"/>
          <w:color w:val="000000"/>
          <w:sz w:val="28"/>
          <w:szCs w:val="28"/>
          <w:shd w:val="clear" w:color="auto" w:fill="FFFFFF"/>
          <w:lang w:eastAsia="zh-CN"/>
        </w:rPr>
        <w:t>，</w:t>
      </w:r>
      <w:r>
        <w:rPr>
          <w:rFonts w:hint="eastAsia" w:ascii="华文仿宋" w:hAnsi="华文仿宋" w:eastAsia="华文仿宋" w:cs="华文仿宋"/>
          <w:color w:val="000000"/>
          <w:sz w:val="28"/>
          <w:szCs w:val="28"/>
          <w:shd w:val="clear" w:color="auto" w:fill="FFFFFF"/>
        </w:rPr>
        <w:t>违者取消应聘和聘用资格，已被聘用的，将予以解聘。</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2.应聘者往返交通及食宿等费用自理。</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3.报考人员所留联系方式应准确无误并</w:t>
      </w:r>
      <w:r>
        <w:rPr>
          <w:rFonts w:hint="eastAsia" w:ascii="华文仿宋" w:hAnsi="华文仿宋" w:eastAsia="华文仿宋" w:cs="华文仿宋"/>
          <w:color w:val="000000"/>
          <w:sz w:val="28"/>
          <w:szCs w:val="28"/>
          <w:shd w:val="clear" w:color="auto" w:fill="FFFFFF"/>
          <w:lang w:val="en-US" w:eastAsia="zh-CN"/>
        </w:rPr>
        <w:t>在</w:t>
      </w:r>
      <w:r>
        <w:rPr>
          <w:rFonts w:hint="eastAsia" w:ascii="华文仿宋" w:hAnsi="华文仿宋" w:eastAsia="华文仿宋" w:cs="华文仿宋"/>
          <w:color w:val="000000"/>
          <w:sz w:val="28"/>
          <w:szCs w:val="28"/>
          <w:shd w:val="clear" w:color="auto" w:fill="FFFFFF"/>
        </w:rPr>
        <w:t>招聘期间保持通畅。</w:t>
      </w:r>
    </w:p>
    <w:p>
      <w:pPr>
        <w:shd w:val="clear" w:color="auto"/>
        <w:wordWrap w:val="0"/>
        <w:adjustRightInd/>
        <w:snapToGrid/>
        <w:spacing w:after="0" w:line="500" w:lineRule="exact"/>
        <w:ind w:firstLine="560" w:firstLineChars="200"/>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4.学校纪检监察部门对招聘工作进行全程监督，监督电话：0591-22865580。</w:t>
      </w:r>
    </w:p>
    <w:p>
      <w:pPr>
        <w:shd w:val="clear" w:color="auto"/>
        <w:wordWrap w:val="0"/>
        <w:adjustRightInd/>
        <w:snapToGrid/>
        <w:spacing w:after="0" w:line="500" w:lineRule="exact"/>
        <w:ind w:firstLine="560" w:firstLineChars="200"/>
        <w:jc w:val="right"/>
        <w:rPr>
          <w:rFonts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福州大学人事处</w:t>
      </w:r>
    </w:p>
    <w:p>
      <w:pPr>
        <w:shd w:val="clear" w:color="auto"/>
        <w:wordWrap w:val="0"/>
        <w:adjustRightInd/>
        <w:snapToGrid/>
        <w:spacing w:after="0" w:line="500" w:lineRule="exact"/>
        <w:ind w:firstLine="560" w:firstLineChars="200"/>
        <w:jc w:val="right"/>
        <w:rPr>
          <w:rFonts w:hint="eastAsia" w:ascii="华文仿宋" w:hAnsi="华文仿宋" w:eastAsia="华文仿宋" w:cs="华文仿宋"/>
          <w:color w:val="000000"/>
          <w:sz w:val="28"/>
          <w:szCs w:val="28"/>
          <w:shd w:val="clear" w:color="auto" w:fill="FFFFFF"/>
        </w:rPr>
      </w:pPr>
      <w:r>
        <w:rPr>
          <w:rFonts w:hint="eastAsia" w:ascii="华文仿宋" w:hAnsi="华文仿宋" w:eastAsia="华文仿宋" w:cs="华文仿宋"/>
          <w:color w:val="000000"/>
          <w:sz w:val="28"/>
          <w:szCs w:val="28"/>
          <w:shd w:val="clear" w:color="auto" w:fill="FFFFFF"/>
        </w:rPr>
        <w:t>2020年</w:t>
      </w:r>
      <w:r>
        <w:rPr>
          <w:rFonts w:hint="eastAsia" w:ascii="华文仿宋" w:hAnsi="华文仿宋" w:eastAsia="华文仿宋" w:cs="华文仿宋"/>
          <w:color w:val="000000"/>
          <w:sz w:val="28"/>
          <w:szCs w:val="28"/>
          <w:shd w:val="clear" w:color="auto" w:fill="FFFFFF"/>
          <w:lang w:val="en-US" w:eastAsia="zh-CN"/>
        </w:rPr>
        <w:t>3</w:t>
      </w:r>
      <w:r>
        <w:rPr>
          <w:rFonts w:hint="eastAsia" w:ascii="华文仿宋" w:hAnsi="华文仿宋" w:eastAsia="华文仿宋" w:cs="华文仿宋"/>
          <w:color w:val="000000"/>
          <w:sz w:val="28"/>
          <w:szCs w:val="28"/>
          <w:shd w:val="clear" w:color="auto" w:fill="FFFFFF"/>
        </w:rPr>
        <w:t>月</w:t>
      </w:r>
      <w:r>
        <w:rPr>
          <w:rFonts w:hint="eastAsia" w:ascii="华文仿宋" w:hAnsi="华文仿宋" w:eastAsia="华文仿宋" w:cs="华文仿宋"/>
          <w:color w:val="000000"/>
          <w:sz w:val="28"/>
          <w:szCs w:val="28"/>
          <w:shd w:val="clear" w:color="auto" w:fill="FFFFFF"/>
          <w:lang w:val="en-US" w:eastAsia="zh-CN"/>
        </w:rPr>
        <w:t>17</w:t>
      </w:r>
      <w:r>
        <w:rPr>
          <w:rFonts w:hint="eastAsia" w:ascii="华文仿宋" w:hAnsi="华文仿宋" w:eastAsia="华文仿宋" w:cs="华文仿宋"/>
          <w:color w:val="000000"/>
          <w:sz w:val="28"/>
          <w:szCs w:val="28"/>
          <w:shd w:val="clear" w:color="auto" w:fill="FFFFFF"/>
        </w:rPr>
        <w:t>日</w:t>
      </w:r>
    </w:p>
    <w:p>
      <w:pPr>
        <w:keepNext w:val="0"/>
        <w:keepLines w:val="0"/>
        <w:pageBreakBefore w:val="0"/>
        <w:widowControl/>
        <w:shd w:val="clear" w:color="auto"/>
        <w:kinsoku/>
        <w:wordWrap/>
        <w:overflowPunct/>
        <w:topLinePunct w:val="0"/>
        <w:autoSpaceDE/>
        <w:autoSpaceDN/>
        <w:bidi w:val="0"/>
        <w:adjustRightInd/>
        <w:snapToGrid/>
        <w:spacing w:after="0" w:line="480" w:lineRule="exact"/>
        <w:jc w:val="both"/>
        <w:textAlignment w:val="auto"/>
        <w:rPr>
          <w:rFonts w:hint="eastAsia" w:ascii="华文仿宋" w:hAnsi="华文仿宋" w:eastAsia="华文仿宋" w:cs="华文仿宋"/>
          <w:color w:val="000000"/>
          <w:sz w:val="28"/>
          <w:szCs w:val="28"/>
          <w:shd w:val="clear" w:color="auto" w:fill="FFFFFF"/>
          <w:lang w:val="en-US" w:eastAsia="zh-CN"/>
        </w:rPr>
      </w:pPr>
      <w:r>
        <w:rPr>
          <w:rFonts w:hint="eastAsia" w:ascii="华文仿宋" w:hAnsi="华文仿宋" w:eastAsia="华文仿宋" w:cs="华文仿宋"/>
          <w:color w:val="000000"/>
          <w:sz w:val="28"/>
          <w:szCs w:val="28"/>
          <w:shd w:val="clear" w:color="auto" w:fill="FFFFFF"/>
          <w:lang w:val="en-US" w:eastAsia="zh-CN"/>
        </w:rPr>
        <w:t>附件：</w:t>
      </w:r>
    </w:p>
    <w:p>
      <w:pPr>
        <w:keepNext w:val="0"/>
        <w:keepLines w:val="0"/>
        <w:pageBreakBefore w:val="0"/>
        <w:widowControl/>
        <w:shd w:val="clear" w:color="auto"/>
        <w:kinsoku/>
        <w:wordWrap/>
        <w:overflowPunct/>
        <w:topLinePunct w:val="0"/>
        <w:autoSpaceDE/>
        <w:autoSpaceDN/>
        <w:bidi w:val="0"/>
        <w:adjustRightInd/>
        <w:snapToGrid/>
        <w:spacing w:after="0" w:line="480" w:lineRule="exact"/>
        <w:jc w:val="both"/>
        <w:textAlignment w:val="auto"/>
        <w:rPr>
          <w:rFonts w:hint="eastAsia" w:ascii="华文仿宋" w:hAnsi="华文仿宋" w:eastAsia="华文仿宋" w:cs="华文仿宋"/>
          <w:color w:val="000000"/>
          <w:sz w:val="28"/>
          <w:szCs w:val="28"/>
          <w:shd w:val="clear" w:color="auto" w:fill="FFFFFF"/>
          <w:lang w:val="en-US" w:eastAsia="zh-CN"/>
        </w:rPr>
      </w:pPr>
      <w:r>
        <w:rPr>
          <w:rFonts w:hint="eastAsia" w:ascii="华文仿宋" w:hAnsi="华文仿宋" w:eastAsia="华文仿宋" w:cs="华文仿宋"/>
          <w:color w:val="000000"/>
          <w:sz w:val="28"/>
          <w:szCs w:val="28"/>
          <w:shd w:val="clear" w:color="auto" w:fill="FFFFFF"/>
          <w:lang w:val="en-US" w:eastAsia="zh-CN"/>
        </w:rPr>
        <w:t>1.《2020年福州大学公开招聘辅导员报名登记表》</w:t>
      </w:r>
    </w:p>
    <w:p>
      <w:pPr>
        <w:keepNext w:val="0"/>
        <w:keepLines w:val="0"/>
        <w:pageBreakBefore w:val="0"/>
        <w:widowControl/>
        <w:shd w:val="clear" w:color="auto"/>
        <w:kinsoku/>
        <w:wordWrap/>
        <w:overflowPunct/>
        <w:topLinePunct w:val="0"/>
        <w:autoSpaceDE/>
        <w:autoSpaceDN/>
        <w:bidi w:val="0"/>
        <w:adjustRightInd/>
        <w:snapToGrid/>
        <w:spacing w:after="0" w:line="480" w:lineRule="exact"/>
        <w:jc w:val="both"/>
        <w:textAlignment w:val="auto"/>
        <w:rPr>
          <w:rFonts w:hint="default" w:ascii="华文仿宋" w:hAnsi="华文仿宋" w:eastAsia="华文仿宋" w:cs="华文仿宋"/>
          <w:color w:val="000000"/>
          <w:sz w:val="28"/>
          <w:szCs w:val="28"/>
          <w:shd w:val="clear" w:color="auto" w:fill="FFFFFF"/>
          <w:lang w:val="en-US" w:eastAsia="zh-CN"/>
        </w:rPr>
      </w:pPr>
      <w:r>
        <w:rPr>
          <w:rFonts w:hint="eastAsia" w:ascii="华文仿宋" w:hAnsi="华文仿宋" w:eastAsia="华文仿宋" w:cs="华文仿宋"/>
          <w:color w:val="000000"/>
          <w:sz w:val="28"/>
          <w:szCs w:val="28"/>
          <w:shd w:val="clear" w:color="auto" w:fill="FFFFFF"/>
          <w:lang w:val="en-US" w:eastAsia="zh-CN"/>
        </w:rPr>
        <w:t>2.承诺书</w:t>
      </w:r>
    </w:p>
    <w:p>
      <w:pPr>
        <w:shd w:val="clear" w:color="auto"/>
        <w:wordWrap/>
        <w:adjustRightInd/>
        <w:snapToGrid/>
        <w:spacing w:after="0" w:line="500" w:lineRule="exact"/>
        <w:ind w:firstLine="560" w:firstLineChars="200"/>
        <w:jc w:val="center"/>
        <w:rPr>
          <w:rFonts w:hint="eastAsia" w:ascii="华文仿宋" w:hAnsi="华文仿宋" w:eastAsia="华文仿宋" w:cs="华文仿宋"/>
          <w:color w:val="000000"/>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B7333"/>
    <w:rsid w:val="0002754A"/>
    <w:rsid w:val="008A6963"/>
    <w:rsid w:val="00AC789F"/>
    <w:rsid w:val="00D835A7"/>
    <w:rsid w:val="010022BE"/>
    <w:rsid w:val="0386721D"/>
    <w:rsid w:val="048E3D40"/>
    <w:rsid w:val="053B2D6A"/>
    <w:rsid w:val="058C39C8"/>
    <w:rsid w:val="071C654F"/>
    <w:rsid w:val="0921690B"/>
    <w:rsid w:val="09C9179F"/>
    <w:rsid w:val="100B0359"/>
    <w:rsid w:val="1016728E"/>
    <w:rsid w:val="121D5D77"/>
    <w:rsid w:val="1B3B0203"/>
    <w:rsid w:val="1C25488A"/>
    <w:rsid w:val="1E8F5D60"/>
    <w:rsid w:val="24900F34"/>
    <w:rsid w:val="24DE4C0B"/>
    <w:rsid w:val="26A70B77"/>
    <w:rsid w:val="27E71DF3"/>
    <w:rsid w:val="299C7E41"/>
    <w:rsid w:val="2C9759C9"/>
    <w:rsid w:val="2D601D2F"/>
    <w:rsid w:val="2E3E2D2F"/>
    <w:rsid w:val="2F0B0613"/>
    <w:rsid w:val="303246D4"/>
    <w:rsid w:val="303C5343"/>
    <w:rsid w:val="340E34A6"/>
    <w:rsid w:val="37A139D2"/>
    <w:rsid w:val="38B362A7"/>
    <w:rsid w:val="38C75802"/>
    <w:rsid w:val="3BA61F96"/>
    <w:rsid w:val="3BE173F4"/>
    <w:rsid w:val="3F3E7EE8"/>
    <w:rsid w:val="424B7333"/>
    <w:rsid w:val="43355AFF"/>
    <w:rsid w:val="44890BE0"/>
    <w:rsid w:val="46BD3561"/>
    <w:rsid w:val="482A0307"/>
    <w:rsid w:val="49621EAC"/>
    <w:rsid w:val="4A115079"/>
    <w:rsid w:val="4B9F7304"/>
    <w:rsid w:val="4E220E64"/>
    <w:rsid w:val="4EFC0D00"/>
    <w:rsid w:val="4F874B7D"/>
    <w:rsid w:val="52FD003F"/>
    <w:rsid w:val="53A44B5A"/>
    <w:rsid w:val="548A05F4"/>
    <w:rsid w:val="554C5595"/>
    <w:rsid w:val="566B42AB"/>
    <w:rsid w:val="585B5ED3"/>
    <w:rsid w:val="5A3456E1"/>
    <w:rsid w:val="5BE953D7"/>
    <w:rsid w:val="5BEC7C91"/>
    <w:rsid w:val="5EE228B0"/>
    <w:rsid w:val="5F246382"/>
    <w:rsid w:val="637B13FD"/>
    <w:rsid w:val="6C9062A0"/>
    <w:rsid w:val="6CEE70E5"/>
    <w:rsid w:val="6D076994"/>
    <w:rsid w:val="6D7A327D"/>
    <w:rsid w:val="6E2A5F6C"/>
    <w:rsid w:val="6ED045D3"/>
    <w:rsid w:val="77692D61"/>
    <w:rsid w:val="79634186"/>
    <w:rsid w:val="7ADF4A0D"/>
    <w:rsid w:val="7D9E0CEA"/>
    <w:rsid w:val="7E0D6AE4"/>
    <w:rsid w:val="7F84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0" w:afterAutospacing="1"/>
    </w:pPr>
    <w:rPr>
      <w:rFonts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NormalCharacter"/>
    <w:link w:val="1"/>
    <w:semiHidden/>
    <w:qFormat/>
    <w:uiPriority w:val="0"/>
    <w:rPr>
      <w:rFonts w:ascii="Tahoma" w:hAnsi="Tahoma" w:eastAsia="微软雅黑" w:cstheme="minorBidi"/>
      <w:sz w:val="22"/>
      <w:szCs w:val="22"/>
      <w:lang w:val="en-US" w:eastAsia="zh-CN" w:bidi="ar-SA"/>
    </w:rPr>
  </w:style>
  <w:style w:type="character" w:customStyle="1" w:styleId="14">
    <w:name w:val="页眉 Char"/>
    <w:basedOn w:val="9"/>
    <w:link w:val="5"/>
    <w:qFormat/>
    <w:uiPriority w:val="0"/>
    <w:rPr>
      <w:rFonts w:ascii="Tahoma" w:hAnsi="Tahoma" w:eastAsia="微软雅黑" w:cstheme="minorBidi"/>
      <w:sz w:val="18"/>
      <w:szCs w:val="18"/>
    </w:rPr>
  </w:style>
  <w:style w:type="character" w:customStyle="1" w:styleId="15">
    <w:name w:val="页脚 Char"/>
    <w:basedOn w:val="9"/>
    <w:link w:val="4"/>
    <w:qFormat/>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312</Words>
  <Characters>1780</Characters>
  <Lines>14</Lines>
  <Paragraphs>4</Paragraphs>
  <TotalTime>5</TotalTime>
  <ScaleCrop>false</ScaleCrop>
  <LinksUpToDate>false</LinksUpToDate>
  <CharactersWithSpaces>2088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2020-01-31T11:12:00Z</dcterms:created>
  <dc:creator>凉生，你好</dc:creator>
  <cp:lastModifiedBy>阿杜</cp:lastModifiedBy>
  <cp:lastPrinted>2020-03-14T08:05:00Z</cp:lastPrinted>
  <dcterms:modified xsi:type="dcterms:W3CDTF">2020-03-17T14:32:57Z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