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BE5D6" w:themeColor="accent2" w:themeTint="33"/>
  <w:body>
    <w:p>
      <w:pPr>
        <w:widowControl/>
        <w:jc w:val="center"/>
        <w:rPr>
          <w:rFonts w:ascii="微软雅黑" w:hAnsi="微软雅黑" w:eastAsia="微软雅黑"/>
          <w:b/>
          <w:bCs/>
          <w:kern w:val="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kern w:val="0"/>
          <w:sz w:val="32"/>
          <w:szCs w:val="32"/>
        </w:rPr>
        <w:t>招 聘 简 章</w:t>
      </w:r>
    </w:p>
    <w:p>
      <w:pPr>
        <w:spacing w:line="440" w:lineRule="exact"/>
        <w:jc w:val="center"/>
        <w:rPr>
          <w:rFonts w:ascii="方正启体简体" w:eastAsia="方正启体简体" w:hAnsiTheme="minorEastAsia" w:cstheme="minorEastAsia"/>
          <w:sz w:val="32"/>
          <w:szCs w:val="32"/>
        </w:rPr>
      </w:pPr>
      <w:r>
        <w:rPr>
          <w:rFonts w:hint="eastAsia" w:ascii="方正启体简体" w:eastAsia="方正启体简体" w:hAnsiTheme="minorEastAsia" w:cstheme="minorEastAsia"/>
          <w:sz w:val="32"/>
          <w:szCs w:val="32"/>
        </w:rPr>
        <w:t>华东师范大学第二附属中学松江基础教育集团</w:t>
      </w:r>
    </w:p>
    <w:p>
      <w:pPr>
        <w:spacing w:line="440" w:lineRule="exact"/>
        <w:jc w:val="center"/>
        <w:rPr>
          <w:rFonts w:ascii="方正启体简体" w:eastAsia="方正启体简体" w:hAnsiTheme="minorEastAsia" w:cstheme="minorEastAsia"/>
          <w:sz w:val="32"/>
          <w:szCs w:val="32"/>
        </w:rPr>
      </w:pPr>
      <w:r>
        <w:rPr>
          <w:rFonts w:hint="eastAsia" w:ascii="方正启体简体" w:eastAsia="方正启体简体" w:hAnsiTheme="minorEastAsia" w:cstheme="minorEastAsia"/>
          <w:sz w:val="32"/>
          <w:szCs w:val="32"/>
        </w:rPr>
        <w:t>上海市松江区洞泾外国语实验学校</w:t>
      </w:r>
    </w:p>
    <w:p>
      <w:pPr>
        <w:widowControl/>
        <w:spacing w:line="360" w:lineRule="exact"/>
        <w:ind w:firstLine="562" w:firstLineChars="200"/>
        <w:jc w:val="left"/>
        <w:rPr>
          <w:rFonts w:ascii="方正启体简体" w:eastAsia="方正启体简体" w:hAnsiTheme="minorEastAsia" w:cstheme="minorEastAsia"/>
          <w:b/>
          <w:color w:val="C00000"/>
          <w:sz w:val="28"/>
          <w:szCs w:val="28"/>
        </w:rPr>
      </w:pPr>
      <w:r>
        <w:rPr>
          <w:rFonts w:hint="eastAsia" w:ascii="方正启体简体" w:eastAsia="方正启体简体" w:hAnsiTheme="minorEastAsia" w:cstheme="minorEastAsia"/>
          <w:b/>
          <w:color w:val="C00000"/>
          <w:sz w:val="28"/>
          <w:szCs w:val="28"/>
        </w:rPr>
        <w:t>【学校简介】</w:t>
      </w:r>
    </w:p>
    <w:p>
      <w:pPr>
        <w:widowControl/>
        <w:spacing w:line="360" w:lineRule="exact"/>
        <w:ind w:firstLine="480" w:firstLineChars="200"/>
        <w:jc w:val="left"/>
        <w:rPr>
          <w:rFonts w:ascii="方正启体简体" w:eastAsia="方正启体简体" w:hAnsiTheme="minorEastAsia" w:cstheme="minorEastAsia"/>
          <w:kern w:val="0"/>
          <w:sz w:val="24"/>
        </w:rPr>
      </w:pPr>
      <w:r>
        <w:rPr>
          <w:rFonts w:hint="eastAsia" w:ascii="方正启体简体" w:eastAsia="方正启体简体" w:hAnsiTheme="minorEastAsia" w:cstheme="minorEastAsia"/>
          <w:sz w:val="24"/>
        </w:rPr>
        <w:t>华东师范大学第二附属中学松江基础教育集团</w:t>
      </w:r>
      <w:r>
        <w:rPr>
          <w:rFonts w:hint="eastAsia" w:ascii="方正启体简体" w:eastAsia="方正启体简体" w:hAnsiTheme="minorEastAsia" w:cstheme="minorEastAsia"/>
          <w:kern w:val="0"/>
          <w:sz w:val="24"/>
        </w:rPr>
        <w:t>洞泾外国语实验学校（简称洞泾外国语），创办于2022年9月，</w:t>
      </w:r>
      <w:r>
        <w:rPr>
          <w:rFonts w:hint="eastAsia" w:ascii="方正启体简体" w:eastAsia="方正启体简体" w:hAnsiTheme="minorEastAsia" w:cstheme="minorEastAsia"/>
          <w:color w:val="333333"/>
          <w:kern w:val="0"/>
          <w:sz w:val="24"/>
          <w:lang w:bidi="ar"/>
        </w:rPr>
        <w:t>学校地理位置优越</w:t>
      </w:r>
      <w:r>
        <w:rPr>
          <w:rFonts w:hint="eastAsia" w:ascii="方正启体简体" w:eastAsia="方正启体简体" w:hAnsiTheme="minorEastAsia" w:cstheme="minorEastAsia"/>
          <w:kern w:val="0"/>
          <w:sz w:val="24"/>
        </w:rPr>
        <w:t>，上海地铁9号线及嘉松公路贯穿南北，附近的12号线西延伸段即将动工；</w:t>
      </w:r>
      <w:r>
        <w:rPr>
          <w:rFonts w:hint="eastAsia" w:ascii="方正启体简体" w:eastAsia="方正启体简体" w:hAnsiTheme="minorEastAsia" w:cstheme="minorEastAsia"/>
          <w:color w:val="333333"/>
          <w:kern w:val="0"/>
          <w:sz w:val="24"/>
          <w:lang w:bidi="ar"/>
        </w:rPr>
        <w:t>西傍佘山国家级度假区，东临长三角G60科创走廊，南接高水平打造的城市客厅“洞泾未来湾”。学校于2022年9月加入华东师范大学第二附属中</w:t>
      </w:r>
      <w:r>
        <w:rPr>
          <w:rFonts w:hint="eastAsia" w:ascii="方正启体简体" w:eastAsia="方正启体简体" w:hAnsiTheme="minorEastAsia" w:cstheme="minorEastAsia"/>
          <w:sz w:val="24"/>
        </w:rPr>
        <w:t>学松江基础教育集团，目前是</w:t>
      </w:r>
      <w:r>
        <w:rPr>
          <w:rFonts w:hint="eastAsia" w:ascii="方正启体简体" w:eastAsia="方正启体简体" w:hAnsiTheme="minorEastAsia" w:cstheme="minorEastAsia"/>
          <w:kern w:val="0"/>
          <w:sz w:val="24"/>
        </w:rPr>
        <w:t>一所公办九年一贯制学校。分设小学部35个班、初中部28个班，建设规划高中24个教学班。</w:t>
      </w:r>
    </w:p>
    <w:p>
      <w:pPr>
        <w:widowControl/>
        <w:spacing w:line="360" w:lineRule="exact"/>
        <w:ind w:firstLine="480" w:firstLineChars="200"/>
        <w:jc w:val="left"/>
        <w:rPr>
          <w:rFonts w:ascii="方正启体简体" w:eastAsia="方正启体简体" w:hAnsiTheme="minorEastAsia" w:cstheme="minorEastAsia"/>
          <w:b/>
          <w:color w:val="C00000"/>
          <w:sz w:val="28"/>
          <w:szCs w:val="28"/>
        </w:rPr>
      </w:pPr>
      <w:r>
        <w:rPr>
          <w:rFonts w:hint="eastAsia" w:ascii="方正启体简体" w:eastAsia="方正启体简体" w:cs="微软雅黑" w:hAnsiTheme="minorEastAsia"/>
          <w:kern w:val="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66675</wp:posOffset>
            </wp:positionV>
            <wp:extent cx="5267960" cy="1948815"/>
            <wp:effectExtent l="0" t="0" r="8890" b="13335"/>
            <wp:wrapSquare wrapText="bothSides"/>
            <wp:docPr id="4" name="图片 4" descr="微信图片_2023090616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061628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启体简体" w:eastAsia="方正启体简体" w:hAnsiTheme="minorEastAsia" w:cstheme="minorEastAsia"/>
          <w:b/>
          <w:color w:val="C00000"/>
          <w:kern w:val="0"/>
          <w:sz w:val="28"/>
          <w:szCs w:val="28"/>
        </w:rPr>
        <w:t>【招聘岗位</w:t>
      </w:r>
      <w:r>
        <w:rPr>
          <w:rFonts w:hint="eastAsia" w:ascii="方正启体简体" w:eastAsia="方正启体简体" w:hAnsiTheme="minorEastAsia" w:cstheme="minorEastAsia"/>
          <w:b/>
          <w:color w:val="C00000"/>
          <w:sz w:val="28"/>
          <w:szCs w:val="28"/>
        </w:rPr>
        <w:t>】</w:t>
      </w:r>
    </w:p>
    <w:p>
      <w:pPr>
        <w:widowControl/>
        <w:spacing w:line="460" w:lineRule="exact"/>
        <w:ind w:firstLine="562" w:firstLineChars="200"/>
        <w:jc w:val="left"/>
        <w:rPr>
          <w:rFonts w:ascii="方正启体简体" w:eastAsia="方正启体简体" w:hAnsiTheme="minorEastAsia" w:cstheme="minorEastAsia"/>
          <w:b/>
          <w:bCs/>
          <w:kern w:val="0"/>
          <w:sz w:val="28"/>
          <w:szCs w:val="28"/>
        </w:rPr>
      </w:pPr>
      <w:r>
        <w:rPr>
          <w:rFonts w:hint="eastAsia" w:ascii="方正启体简体" w:eastAsia="方正启体简体" w:hAnsiTheme="minorEastAsia" w:cstheme="minorEastAsia"/>
          <w:b/>
          <w:bCs/>
          <w:sz w:val="28"/>
          <w:szCs w:val="28"/>
        </w:rPr>
        <w:t>中、小学语文；中小学数学；中小学英语；中小学体育；中小学音乐；中小学美术；中小学科学；中小学道德与法治；中小学劳动；中小学信息技术；中学物理、化学；中学历史；</w:t>
      </w:r>
    </w:p>
    <w:p>
      <w:pPr>
        <w:pStyle w:val="8"/>
        <w:spacing w:before="0" w:beforeAutospacing="0" w:after="0" w:afterAutospacing="0" w:line="360" w:lineRule="exact"/>
        <w:ind w:firstLine="562" w:firstLineChars="200"/>
      </w:pPr>
      <w:r>
        <w:rPr>
          <w:rFonts w:hint="eastAsia" w:ascii="方正启体简体" w:eastAsia="方正启体简体" w:hAnsiTheme="minorEastAsia" w:cstheme="minorEastAsia"/>
          <w:b/>
          <w:color w:val="C00000"/>
          <w:sz w:val="28"/>
          <w:szCs w:val="28"/>
        </w:rPr>
        <w:t>【报名方式】</w:t>
      </w:r>
    </w:p>
    <w:p>
      <w:pPr>
        <w:pStyle w:val="8"/>
        <w:spacing w:before="0" w:beforeAutospacing="0" w:after="0" w:afterAutospacing="0" w:line="320" w:lineRule="exact"/>
        <w:rPr>
          <w:kern w:val="2"/>
        </w:rPr>
      </w:pPr>
      <w:r>
        <w:rPr>
          <w:rFonts w:hint="eastAsia"/>
          <w:kern w:val="2"/>
        </w:rPr>
        <w:t>1. 请应聘者提交个人简历（命名为：应聘学科+姓名+毕业学校）：需包含个人近3个月内的证件照。</w:t>
      </w:r>
    </w:p>
    <w:p>
      <w:pPr>
        <w:pStyle w:val="8"/>
        <w:spacing w:before="0" w:beforeAutospacing="0" w:after="0" w:afterAutospacing="0" w:line="320" w:lineRule="exact"/>
        <w:rPr>
          <w:kern w:val="2"/>
        </w:rPr>
      </w:pPr>
      <w:r>
        <w:rPr>
          <w:rFonts w:hint="eastAsia"/>
          <w:kern w:val="2"/>
        </w:rPr>
        <w:t>2.同步提供证件压缩包，包括：学历和学位证书（含本科阶段）、普通话等级证书、教师资格证、外语等级证书、职称证明（在职）等。</w:t>
      </w:r>
    </w:p>
    <w:p>
      <w:pPr>
        <w:spacing w:line="320" w:lineRule="exact"/>
        <w:rPr>
          <w:rFonts w:ascii="宋体" w:hAnsi="宋体" w:cs="宋体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267970</wp:posOffset>
            </wp:positionV>
            <wp:extent cx="1548130" cy="1548130"/>
            <wp:effectExtent l="0" t="0" r="0" b="0"/>
            <wp:wrapSquare wrapText="bothSides"/>
            <wp:docPr id="6" name="图片 6" descr="C:\Users\Lenovo\Documents\WeChat Files\wxid_a3dz41ao5aat21\FileStorage\Temp\0c239f4e455505af572d4093c10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ocuments\WeChat Files\wxid_a3dz41ao5aat21\FileStorage\Temp\0c239f4e455505af572d4093c1099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把简历和证件两个附件发送至邮箱：</w:t>
      </w:r>
      <w:r>
        <w:fldChar w:fldCharType="begin"/>
      </w:r>
      <w:r>
        <w:instrText xml:space="preserve"> HYPERLINK "mailto:djwgysongjiang@126.com。" </w:instrText>
      </w:r>
      <w:r>
        <w:fldChar w:fldCharType="separate"/>
      </w:r>
      <w:r>
        <w:rPr>
          <w:rStyle w:val="15"/>
          <w:rFonts w:hint="eastAsia" w:ascii="宋体" w:hAnsi="宋体" w:cs="宋体"/>
          <w:sz w:val="24"/>
        </w:rPr>
        <w:t>djwgysongjiang@126.com。</w:t>
      </w:r>
      <w:r>
        <w:rPr>
          <w:rStyle w:val="15"/>
          <w:rFonts w:hint="eastAsia" w:ascii="宋体" w:hAnsi="宋体" w:cs="宋体"/>
          <w:sz w:val="24"/>
        </w:rPr>
        <w:fldChar w:fldCharType="end"/>
      </w:r>
    </w:p>
    <w:p>
      <w:pPr>
        <w:spacing w:line="320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2. 邮件标题为：“应聘学科+姓名+毕业学校” 。</w:t>
      </w:r>
      <w:r>
        <w:rPr>
          <w:rFonts w:hint="eastAsia" w:cs="宋体"/>
          <w:sz w:val="24"/>
        </w:rPr>
        <w:t xml:space="preserve">     </w:t>
      </w:r>
    </w:p>
    <w:p>
      <w:pPr>
        <w:pStyle w:val="8"/>
        <w:spacing w:before="0" w:beforeAutospacing="0" w:after="0" w:afterAutospacing="0" w:line="320" w:lineRule="exact"/>
        <w:rPr>
          <w:rFonts w:hint="eastAsia"/>
          <w:kern w:val="2"/>
        </w:rPr>
      </w:pPr>
      <w:r>
        <w:rPr>
          <w:rFonts w:hint="eastAsia"/>
          <w:kern w:val="2"/>
        </w:rPr>
        <w:t>3. 我校将通过电话或邮件方式发出面试入围通知，未入围者恕不另行通知。</w:t>
      </w:r>
    </w:p>
    <w:p>
      <w:pPr>
        <w:pStyle w:val="8"/>
        <w:spacing w:before="0" w:beforeAutospacing="0" w:after="0" w:afterAutospacing="0" w:line="360" w:lineRule="exact"/>
        <w:ind w:firstLine="562" w:firstLineChars="200"/>
        <w:rPr>
          <w:rFonts w:hint="eastAsia" w:ascii="方正启体简体" w:eastAsia="方正启体简体" w:hAnsiTheme="minorEastAsia" w:cstheme="minorEastAsia"/>
          <w:b/>
          <w:color w:val="C00000"/>
          <w:sz w:val="28"/>
          <w:szCs w:val="28"/>
        </w:rPr>
      </w:pPr>
      <w:r>
        <w:rPr>
          <w:rFonts w:hint="eastAsia" w:ascii="方正启体简体" w:eastAsia="方正启体简体" w:hAnsiTheme="minorEastAsia" w:cstheme="minorEastAsia"/>
          <w:b/>
          <w:color w:val="C00000"/>
          <w:sz w:val="28"/>
          <w:szCs w:val="28"/>
        </w:rPr>
        <w:t>【联系方式】</w:t>
      </w:r>
    </w:p>
    <w:p>
      <w:pPr>
        <w:pStyle w:val="8"/>
        <w:spacing w:before="0" w:beforeAutospacing="0" w:after="0" w:afterAutospacing="0" w:line="320" w:lineRule="exact"/>
        <w:rPr>
          <w:rFonts w:hint="eastAsia"/>
          <w:kern w:val="2"/>
        </w:rPr>
      </w:pPr>
      <w:r>
        <w:rPr>
          <w:rFonts w:hint="eastAsia"/>
          <w:kern w:val="2"/>
        </w:rPr>
        <w:t>学校地址：上海市松江区洞伟路600号</w:t>
      </w:r>
    </w:p>
    <w:p>
      <w:pPr>
        <w:pStyle w:val="8"/>
        <w:spacing w:before="0" w:beforeAutospacing="0" w:after="0" w:afterAutospacing="0" w:line="320" w:lineRule="exact"/>
        <w:rPr>
          <w:rFonts w:hint="eastAsia"/>
          <w:kern w:val="2"/>
        </w:rPr>
      </w:pPr>
      <w:r>
        <w:rPr>
          <w:rFonts w:hint="eastAsia"/>
          <w:kern w:val="2"/>
        </w:rPr>
        <w:t>联系方式：18502153204  王老师</w:t>
      </w:r>
    </w:p>
    <w:p>
      <w:pPr>
        <w:pStyle w:val="8"/>
        <w:spacing w:before="0" w:beforeAutospacing="0" w:after="0" w:afterAutospacing="0" w:line="320" w:lineRule="exact"/>
        <w:rPr>
          <w:rFonts w:hint="eastAsia"/>
          <w:kern w:val="2"/>
        </w:rPr>
      </w:pPr>
      <w:r>
        <w:rPr>
          <w:rFonts w:hint="eastAsia"/>
          <w:kern w:val="2"/>
        </w:rPr>
        <w:t>招聘邮箱：</w:t>
      </w:r>
      <w:r>
        <w:rPr>
          <w:rFonts w:hint="eastAsia"/>
          <w:kern w:val="2"/>
        </w:rPr>
        <w:fldChar w:fldCharType="begin"/>
      </w:r>
      <w:r>
        <w:rPr>
          <w:rFonts w:hint="eastAsia"/>
          <w:kern w:val="2"/>
        </w:rPr>
        <w:instrText xml:space="preserve"> HYPERLINK "mailto:djwgysongjiang@126.com" </w:instrText>
      </w:r>
      <w:r>
        <w:rPr>
          <w:rFonts w:hint="eastAsia"/>
          <w:kern w:val="2"/>
        </w:rPr>
        <w:fldChar w:fldCharType="separate"/>
      </w:r>
      <w:r>
        <w:rPr>
          <w:rFonts w:hint="eastAsia"/>
          <w:kern w:val="2"/>
        </w:rPr>
        <w:t>djwgysongjiang@126.com</w:t>
      </w:r>
      <w:r>
        <w:rPr>
          <w:rFonts w:hint="eastAsia"/>
          <w:kern w:val="2"/>
        </w:rPr>
        <w:fldChar w:fldCharType="end"/>
      </w:r>
    </w:p>
    <w:p>
      <w:pPr>
        <w:spacing w:line="360" w:lineRule="auto"/>
        <w:jc w:val="center"/>
        <w:rPr>
          <w:rFonts w:hint="default" w:ascii="微软雅黑" w:hAnsi="微软雅黑" w:eastAsia="宋体" w:cstheme="minorEastAsia"/>
          <w:b/>
          <w:sz w:val="21"/>
          <w:szCs w:val="21"/>
          <w:lang w:val="en-US" w:eastAsia="zh-CN"/>
        </w:rPr>
      </w:pPr>
      <w:r>
        <w:rPr>
          <w:rFonts w:hint="eastAsia" w:cs="宋体"/>
          <w:b/>
          <w:bCs/>
          <w:sz w:val="24"/>
          <w:lang w:val="en-US" w:eastAsia="zh-CN"/>
        </w:rPr>
        <w:t xml:space="preserve">               </w:t>
      </w:r>
      <w:r>
        <w:rPr>
          <w:rFonts w:hint="eastAsia" w:cs="宋体"/>
          <w:b/>
          <w:bCs/>
          <w:sz w:val="24"/>
        </w:rPr>
        <w:t>请关注学校微信公众号</w:t>
      </w:r>
      <w:r>
        <w:rPr>
          <w:rFonts w:hint="eastAsia" w:cs="宋体"/>
          <w:b/>
          <w:bCs/>
          <w:sz w:val="24"/>
          <w:lang w:eastAsia="zh-CN"/>
        </w:rPr>
        <w:t>，</w:t>
      </w:r>
      <w:r>
        <w:rPr>
          <w:rFonts w:hint="eastAsia" w:cs="宋体"/>
          <w:b/>
          <w:bCs/>
          <w:sz w:val="24"/>
          <w:lang w:val="en-US" w:eastAsia="zh-CN"/>
        </w:rPr>
        <w:t>了解详情！</w:t>
      </w:r>
      <w:bookmarkStart w:id="0" w:name="_GoBack"/>
      <w:bookmarkEnd w:id="0"/>
    </w:p>
    <w:p>
      <w:pPr>
        <w:spacing w:line="360" w:lineRule="auto"/>
        <w:jc w:val="center"/>
        <w:rPr>
          <w:rFonts w:ascii="微软雅黑" w:hAnsi="微软雅黑" w:eastAsia="微软雅黑" w:cstheme="minorEastAsia"/>
          <w:b/>
          <w:sz w:val="32"/>
          <w:szCs w:val="32"/>
        </w:rPr>
      </w:pPr>
      <w:r>
        <w:rPr>
          <w:rFonts w:hint="eastAsia" w:ascii="微软雅黑" w:hAnsi="微软雅黑" w:eastAsia="微软雅黑" w:cstheme="minorEastAsia"/>
          <w:b/>
          <w:sz w:val="32"/>
          <w:szCs w:val="32"/>
        </w:rPr>
        <w:t>学校活动剪影</w:t>
      </w:r>
    </w:p>
    <w:tbl>
      <w:tblPr>
        <w:tblStyle w:val="11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4148" w:type="dxa"/>
          </w:tcPr>
          <w:p>
            <w:pPr>
              <w:tabs>
                <w:tab w:val="left" w:pos="1660"/>
                <w:tab w:val="center" w:pos="2090"/>
              </w:tabs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学校概念图</w:t>
            </w:r>
          </w:p>
        </w:tc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学校第一届教师集体照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  <w:jc w:val="center"/>
        </w:trPr>
        <w:tc>
          <w:tcPr>
            <w:tcW w:w="4148" w:type="dxa"/>
          </w:tcPr>
          <w:p>
            <w:pPr>
              <w:jc w:val="lef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b/>
                <w:sz w:val="28"/>
                <w:szCs w:val="28"/>
              </w:rPr>
              <w:drawing>
                <wp:inline distT="0" distB="0" distL="114300" distR="114300">
                  <wp:extent cx="2339975" cy="1336675"/>
                  <wp:effectExtent l="0" t="0" r="3175" b="15875"/>
                  <wp:docPr id="1" name="图片 1" descr="中学南大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中学南大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spacing w:line="460" w:lineRule="exact"/>
              <w:jc w:val="lef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rPr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58420</wp:posOffset>
                  </wp:positionV>
                  <wp:extent cx="2339975" cy="1326515"/>
                  <wp:effectExtent l="0" t="0" r="3175" b="698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教师集体培训</w:t>
            </w:r>
          </w:p>
        </w:tc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教师团建活动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  <w:jc w:val="center"/>
        </w:trPr>
        <w:tc>
          <w:tcPr>
            <w:tcW w:w="4148" w:type="dxa"/>
          </w:tcPr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162560</wp:posOffset>
                  </wp:positionV>
                  <wp:extent cx="2601595" cy="1043940"/>
                  <wp:effectExtent l="0" t="0" r="8255" b="381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>
            <w:pPr>
              <w:tabs>
                <w:tab w:val="left" w:pos="860"/>
              </w:tabs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26035</wp:posOffset>
                  </wp:positionV>
                  <wp:extent cx="2339975" cy="1409065"/>
                  <wp:effectExtent l="0" t="0" r="3175" b="63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我们开学啦！</w:t>
            </w:r>
          </w:p>
        </w:tc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师生开学典礼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4" w:hRule="atLeast"/>
          <w:jc w:val="center"/>
        </w:trPr>
        <w:tc>
          <w:tcPr>
            <w:tcW w:w="4148" w:type="dxa"/>
          </w:tcPr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81915</wp:posOffset>
                  </wp:positionV>
                  <wp:extent cx="2339975" cy="1317625"/>
                  <wp:effectExtent l="0" t="0" r="3175" b="1587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88265</wp:posOffset>
                  </wp:positionV>
                  <wp:extent cx="2339975" cy="1317625"/>
                  <wp:effectExtent l="0" t="0" r="3175" b="1587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教师宣誓活动</w:t>
            </w:r>
          </w:p>
        </w:tc>
        <w:tc>
          <w:tcPr>
            <w:tcW w:w="4148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sz w:val="24"/>
              </w:rPr>
              <w:t>我们的爱心团队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2160270" cy="1441450"/>
                  <wp:effectExtent l="0" t="0" r="11430" b="635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8" w:type="dxa"/>
          </w:tcPr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31750</wp:posOffset>
                  </wp:positionV>
                  <wp:extent cx="2447925" cy="1414145"/>
                  <wp:effectExtent l="0" t="0" r="9525" b="1460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  <w:p>
            <w:pPr>
              <w:spacing w:line="460" w:lineRule="exact"/>
              <w:rPr>
                <w:rFonts w:asciiTheme="minorEastAsia" w:hAnsiTheme="minorEastAsia" w:cstheme="minorEastAsia"/>
                <w:b/>
                <w:sz w:val="28"/>
                <w:szCs w:val="28"/>
              </w:rPr>
            </w:pPr>
          </w:p>
        </w:tc>
      </w:tr>
    </w:tbl>
    <w:p>
      <w:pPr>
        <w:spacing w:line="460" w:lineRule="exact"/>
        <w:rPr>
          <w:rFonts w:asciiTheme="minorEastAsia" w:hAnsiTheme="minorEastAsia" w:cstheme="minorEastAsia"/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397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启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rPr>
        <w:rFonts w:hint="eastAsia" w:cs="Microsoft YaHei U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5715</wp:posOffset>
          </wp:positionV>
          <wp:extent cx="1943735" cy="271780"/>
          <wp:effectExtent l="0" t="0" r="0" b="2540"/>
          <wp:wrapSquare wrapText="bothSides"/>
          <wp:docPr id="10" name="图片 10" descr="校名中英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校名中英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735" cy="271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2494280</wp:posOffset>
          </wp:positionH>
          <wp:positionV relativeFrom="paragraph">
            <wp:posOffset>-84455</wp:posOffset>
          </wp:positionV>
          <wp:extent cx="357505" cy="360045"/>
          <wp:effectExtent l="0" t="0" r="4445" b="1905"/>
          <wp:wrapNone/>
          <wp:docPr id="9" name="图片 9" descr="校徽基本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校徽基本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750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95133E"/>
        <w:szCs w:val="21"/>
      </w:rPr>
      <w:t>djwgysongjiang@126.com</w:t>
    </w:r>
    <w:r>
      <w:rPr>
        <w:color w:val="C00000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161290</wp:posOffset>
          </wp:positionV>
          <wp:extent cx="3074035" cy="397510"/>
          <wp:effectExtent l="19050" t="0" r="0" b="0"/>
          <wp:wrapNone/>
          <wp:docPr id="8" name="图片 8" descr="校名中英文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校名中英文图标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4007" cy="3975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/>
  <w:p/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xZTk1MmE1N2RmNDYzMjk3ZDMwMzI1YTMxMWU5ZTUifQ=="/>
  </w:docVars>
  <w:rsids>
    <w:rsidRoot w:val="00076095"/>
    <w:rsid w:val="00004247"/>
    <w:rsid w:val="00007C0F"/>
    <w:rsid w:val="0002153F"/>
    <w:rsid w:val="00025468"/>
    <w:rsid w:val="000454EA"/>
    <w:rsid w:val="000470EC"/>
    <w:rsid w:val="00061161"/>
    <w:rsid w:val="00076095"/>
    <w:rsid w:val="000769D8"/>
    <w:rsid w:val="000850CF"/>
    <w:rsid w:val="000865C8"/>
    <w:rsid w:val="000932AC"/>
    <w:rsid w:val="000978A3"/>
    <w:rsid w:val="000A202A"/>
    <w:rsid w:val="000D6626"/>
    <w:rsid w:val="000D7A46"/>
    <w:rsid w:val="000F24F0"/>
    <w:rsid w:val="000F36AE"/>
    <w:rsid w:val="00101B7F"/>
    <w:rsid w:val="00114D31"/>
    <w:rsid w:val="00115978"/>
    <w:rsid w:val="001768D5"/>
    <w:rsid w:val="0019175F"/>
    <w:rsid w:val="00192152"/>
    <w:rsid w:val="00194795"/>
    <w:rsid w:val="001B0E23"/>
    <w:rsid w:val="001C0A24"/>
    <w:rsid w:val="001D7AB5"/>
    <w:rsid w:val="002069FD"/>
    <w:rsid w:val="00240F1F"/>
    <w:rsid w:val="00252B5D"/>
    <w:rsid w:val="00286128"/>
    <w:rsid w:val="0028780D"/>
    <w:rsid w:val="0029502E"/>
    <w:rsid w:val="002A2FD1"/>
    <w:rsid w:val="002A4EDA"/>
    <w:rsid w:val="002B61E9"/>
    <w:rsid w:val="002C20A8"/>
    <w:rsid w:val="002C326B"/>
    <w:rsid w:val="002C73D6"/>
    <w:rsid w:val="003007C1"/>
    <w:rsid w:val="00344068"/>
    <w:rsid w:val="0038583D"/>
    <w:rsid w:val="003923A1"/>
    <w:rsid w:val="0039447E"/>
    <w:rsid w:val="003D05BE"/>
    <w:rsid w:val="003D6DDE"/>
    <w:rsid w:val="003D7A87"/>
    <w:rsid w:val="003E0C98"/>
    <w:rsid w:val="003F6A4C"/>
    <w:rsid w:val="00406A95"/>
    <w:rsid w:val="004272AB"/>
    <w:rsid w:val="00434545"/>
    <w:rsid w:val="00465318"/>
    <w:rsid w:val="00472A7B"/>
    <w:rsid w:val="0049224E"/>
    <w:rsid w:val="004E1755"/>
    <w:rsid w:val="004F1790"/>
    <w:rsid w:val="0051549D"/>
    <w:rsid w:val="00525DB9"/>
    <w:rsid w:val="005301F2"/>
    <w:rsid w:val="0055229E"/>
    <w:rsid w:val="00596102"/>
    <w:rsid w:val="005A4671"/>
    <w:rsid w:val="005C6CE9"/>
    <w:rsid w:val="005C6CF8"/>
    <w:rsid w:val="005C7B84"/>
    <w:rsid w:val="005E047C"/>
    <w:rsid w:val="005F00D6"/>
    <w:rsid w:val="00623F8F"/>
    <w:rsid w:val="00624628"/>
    <w:rsid w:val="006270D3"/>
    <w:rsid w:val="00635BE3"/>
    <w:rsid w:val="00654C2A"/>
    <w:rsid w:val="00671091"/>
    <w:rsid w:val="00675EFD"/>
    <w:rsid w:val="0068043D"/>
    <w:rsid w:val="00680468"/>
    <w:rsid w:val="00695261"/>
    <w:rsid w:val="00695EA1"/>
    <w:rsid w:val="006B4FED"/>
    <w:rsid w:val="006C7943"/>
    <w:rsid w:val="006D014D"/>
    <w:rsid w:val="006D290B"/>
    <w:rsid w:val="006E509E"/>
    <w:rsid w:val="006F1C4D"/>
    <w:rsid w:val="006F3339"/>
    <w:rsid w:val="006F7AEF"/>
    <w:rsid w:val="0070313F"/>
    <w:rsid w:val="0072446E"/>
    <w:rsid w:val="0073071D"/>
    <w:rsid w:val="0076760B"/>
    <w:rsid w:val="007B2284"/>
    <w:rsid w:val="007C245C"/>
    <w:rsid w:val="007D1696"/>
    <w:rsid w:val="007E68EF"/>
    <w:rsid w:val="00802A4C"/>
    <w:rsid w:val="00820824"/>
    <w:rsid w:val="00827A7F"/>
    <w:rsid w:val="00842365"/>
    <w:rsid w:val="0086109A"/>
    <w:rsid w:val="0088339A"/>
    <w:rsid w:val="008931DA"/>
    <w:rsid w:val="008B0005"/>
    <w:rsid w:val="008B2AE9"/>
    <w:rsid w:val="008C3F89"/>
    <w:rsid w:val="008D200D"/>
    <w:rsid w:val="008E4866"/>
    <w:rsid w:val="008F5A85"/>
    <w:rsid w:val="00921B6E"/>
    <w:rsid w:val="0092573D"/>
    <w:rsid w:val="0093237E"/>
    <w:rsid w:val="00946EB4"/>
    <w:rsid w:val="009613A4"/>
    <w:rsid w:val="0098161E"/>
    <w:rsid w:val="009A2B0E"/>
    <w:rsid w:val="009A4563"/>
    <w:rsid w:val="009B043B"/>
    <w:rsid w:val="009B256E"/>
    <w:rsid w:val="009D7DF4"/>
    <w:rsid w:val="009F341C"/>
    <w:rsid w:val="00A02AFE"/>
    <w:rsid w:val="00A169CB"/>
    <w:rsid w:val="00A32F8D"/>
    <w:rsid w:val="00A404F0"/>
    <w:rsid w:val="00A54380"/>
    <w:rsid w:val="00A65FCE"/>
    <w:rsid w:val="00AB0FA4"/>
    <w:rsid w:val="00AC2F25"/>
    <w:rsid w:val="00AC2F59"/>
    <w:rsid w:val="00AF7E1F"/>
    <w:rsid w:val="00B01E93"/>
    <w:rsid w:val="00B04662"/>
    <w:rsid w:val="00B12B5D"/>
    <w:rsid w:val="00B3285B"/>
    <w:rsid w:val="00B335E7"/>
    <w:rsid w:val="00B34554"/>
    <w:rsid w:val="00B36223"/>
    <w:rsid w:val="00B46D41"/>
    <w:rsid w:val="00B55162"/>
    <w:rsid w:val="00B56BA5"/>
    <w:rsid w:val="00B623CB"/>
    <w:rsid w:val="00B90E0E"/>
    <w:rsid w:val="00BB76AC"/>
    <w:rsid w:val="00BF2349"/>
    <w:rsid w:val="00C00165"/>
    <w:rsid w:val="00C12816"/>
    <w:rsid w:val="00C25984"/>
    <w:rsid w:val="00C33E20"/>
    <w:rsid w:val="00C36782"/>
    <w:rsid w:val="00C55B49"/>
    <w:rsid w:val="00C56C3E"/>
    <w:rsid w:val="00C650E4"/>
    <w:rsid w:val="00C66F04"/>
    <w:rsid w:val="00C84E43"/>
    <w:rsid w:val="00C960B0"/>
    <w:rsid w:val="00CC690F"/>
    <w:rsid w:val="00CC7411"/>
    <w:rsid w:val="00CD02CF"/>
    <w:rsid w:val="00CD49CE"/>
    <w:rsid w:val="00CD4DC0"/>
    <w:rsid w:val="00CE27E4"/>
    <w:rsid w:val="00CE536E"/>
    <w:rsid w:val="00CE5A75"/>
    <w:rsid w:val="00CE7F31"/>
    <w:rsid w:val="00CF190C"/>
    <w:rsid w:val="00D029D4"/>
    <w:rsid w:val="00D04D37"/>
    <w:rsid w:val="00D23691"/>
    <w:rsid w:val="00D24655"/>
    <w:rsid w:val="00D27C6E"/>
    <w:rsid w:val="00D379FD"/>
    <w:rsid w:val="00D67CFE"/>
    <w:rsid w:val="00D75D0C"/>
    <w:rsid w:val="00D87F82"/>
    <w:rsid w:val="00D9429E"/>
    <w:rsid w:val="00DA54AB"/>
    <w:rsid w:val="00DB71B3"/>
    <w:rsid w:val="00DC29BB"/>
    <w:rsid w:val="00DE2DD9"/>
    <w:rsid w:val="00DE30A9"/>
    <w:rsid w:val="00DE6F2E"/>
    <w:rsid w:val="00DF2DD1"/>
    <w:rsid w:val="00E15434"/>
    <w:rsid w:val="00E26621"/>
    <w:rsid w:val="00E345AA"/>
    <w:rsid w:val="00E64063"/>
    <w:rsid w:val="00E87C84"/>
    <w:rsid w:val="00EA522C"/>
    <w:rsid w:val="00EC41B1"/>
    <w:rsid w:val="00EC7CE4"/>
    <w:rsid w:val="00ED6F35"/>
    <w:rsid w:val="00EE064C"/>
    <w:rsid w:val="00EE3EB0"/>
    <w:rsid w:val="00EE6ADE"/>
    <w:rsid w:val="00EE79BF"/>
    <w:rsid w:val="00F11B59"/>
    <w:rsid w:val="00F33684"/>
    <w:rsid w:val="00F43E49"/>
    <w:rsid w:val="00F5533B"/>
    <w:rsid w:val="00F56BA4"/>
    <w:rsid w:val="00F63BC9"/>
    <w:rsid w:val="00F73079"/>
    <w:rsid w:val="00F73B2F"/>
    <w:rsid w:val="00F7607B"/>
    <w:rsid w:val="00F77C2C"/>
    <w:rsid w:val="00F818A4"/>
    <w:rsid w:val="00F87CAC"/>
    <w:rsid w:val="00F96F5D"/>
    <w:rsid w:val="00FB20D6"/>
    <w:rsid w:val="00FB3526"/>
    <w:rsid w:val="00FB750A"/>
    <w:rsid w:val="00FC2C35"/>
    <w:rsid w:val="00FF761C"/>
    <w:rsid w:val="022A2FFD"/>
    <w:rsid w:val="0FB07C39"/>
    <w:rsid w:val="17FF04E8"/>
    <w:rsid w:val="1CCB7387"/>
    <w:rsid w:val="1F6F28B0"/>
    <w:rsid w:val="27F763AD"/>
    <w:rsid w:val="2ACC7CE3"/>
    <w:rsid w:val="2C3E39E5"/>
    <w:rsid w:val="2C95461B"/>
    <w:rsid w:val="2E7A07B8"/>
    <w:rsid w:val="2EDC0790"/>
    <w:rsid w:val="2F1F3F64"/>
    <w:rsid w:val="325A2C7C"/>
    <w:rsid w:val="361E7C3E"/>
    <w:rsid w:val="3C926979"/>
    <w:rsid w:val="3E2767EB"/>
    <w:rsid w:val="3E3E2E14"/>
    <w:rsid w:val="46D26F07"/>
    <w:rsid w:val="49FE26FD"/>
    <w:rsid w:val="4B2324AB"/>
    <w:rsid w:val="50E01BE2"/>
    <w:rsid w:val="586C21F4"/>
    <w:rsid w:val="589709BD"/>
    <w:rsid w:val="58CC1524"/>
    <w:rsid w:val="593D5B0F"/>
    <w:rsid w:val="5AC15370"/>
    <w:rsid w:val="5DDE3495"/>
    <w:rsid w:val="5F7E7274"/>
    <w:rsid w:val="7C260008"/>
    <w:rsid w:val="7C8F4E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 w:locked="1"/>
    <w:lsdException w:qFormat="1" w:unhideWhenUsed="0" w:uiPriority="99" w:semiHidden="0" w:name="footer" w:locked="1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link w:val="22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3"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21"/>
    <w:qFormat/>
    <w:uiPriority w:val="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333333"/>
      <w:kern w:val="0"/>
      <w:szCs w:val="21"/>
    </w:rPr>
  </w:style>
  <w:style w:type="character" w:customStyle="1" w:styleId="17">
    <w:name w:val="apple-converted-space"/>
    <w:qFormat/>
    <w:uiPriority w:val="0"/>
  </w:style>
  <w:style w:type="character" w:customStyle="1" w:styleId="18">
    <w:name w:val="页脚 字符"/>
    <w:basedOn w:val="12"/>
    <w:link w:val="5"/>
    <w:qFormat/>
    <w:uiPriority w:val="99"/>
    <w:rPr>
      <w:kern w:val="2"/>
      <w:sz w:val="18"/>
      <w:szCs w:val="18"/>
    </w:rPr>
  </w:style>
  <w:style w:type="character" w:customStyle="1" w:styleId="19">
    <w:name w:val="标题 1 字符"/>
    <w:basedOn w:val="12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0">
    <w:name w:val="标题 字符"/>
    <w:basedOn w:val="12"/>
    <w:link w:val="9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副标题 字符"/>
    <w:basedOn w:val="12"/>
    <w:link w:val="7"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22">
    <w:name w:val="批注框文本 字符"/>
    <w:basedOn w:val="12"/>
    <w:link w:val="4"/>
    <w:qFormat/>
    <w:uiPriority w:val="0"/>
    <w:rPr>
      <w:kern w:val="2"/>
      <w:sz w:val="18"/>
      <w:szCs w:val="18"/>
    </w:rPr>
  </w:style>
  <w:style w:type="character" w:customStyle="1" w:styleId="23">
    <w:name w:val="页眉 字符"/>
    <w:link w:val="6"/>
    <w:qFormat/>
    <w:uiPriority w:val="99"/>
    <w:rPr>
      <w:kern w:val="2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9E8999-B739-4D21-9BDF-27EA668769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JUJUMAO</Company>
  <Pages>2</Pages>
  <Words>132</Words>
  <Characters>758</Characters>
  <Lines>6</Lines>
  <Paragraphs>1</Paragraphs>
  <TotalTime>1</TotalTime>
  <ScaleCrop>false</ScaleCrop>
  <LinksUpToDate>false</LinksUpToDate>
  <CharactersWithSpaces>889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2022-10-27T00:19:00Z</dcterms:created>
  <dc:creator>JUJUMAO</dc:creator>
  <cp:lastModifiedBy>asus</cp:lastModifiedBy>
  <cp:lastPrinted>2022-09-14T07:05:00Z</cp:lastPrinted>
  <dcterms:modified xsi:type="dcterms:W3CDTF">2024-09-23T01:22:51Z</dcterms:modified>
  <dc:title>关于制定并上交学校章程的通知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D9EDA06AF41D484BA0395CB83DC9BB0B</vt:lpwstr>
  </property>
</Properties>
</file>