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3E76" w:rsidRDefault="00000000">
      <w:pPr>
        <w:pStyle w:v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20" w:lineRule="exact"/>
        <w:jc w:val="center"/>
        <w:rPr>
          <w:rFonts w:ascii="宋体" w:eastAsia="宋体" w:hAnsi="宋体" w:cs="宋体" w:hint="default"/>
          <w:sz w:val="28"/>
          <w:szCs w:val="28"/>
        </w:rPr>
      </w:pPr>
      <w:r>
        <w:rPr>
          <w:rFonts w:ascii="宋体" w:eastAsia="宋体" w:hAnsi="宋体" w:cs="宋体"/>
          <w:sz w:val="28"/>
          <w:szCs w:val="28"/>
          <w:lang w:val="en-US"/>
        </w:rPr>
        <w:t>南富士中国2024</w:t>
      </w:r>
      <w:r>
        <w:rPr>
          <w:rFonts w:ascii="宋体" w:eastAsia="宋体" w:hAnsi="宋体" w:cs="宋体"/>
          <w:sz w:val="28"/>
          <w:szCs w:val="28"/>
        </w:rPr>
        <w:t>年咨询顾问招募简章</w:t>
      </w:r>
    </w:p>
    <w:p w:rsidR="00C43E76" w:rsidRDefault="00C43E7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20" w:lineRule="exact"/>
        <w:rPr>
          <w:rFonts w:ascii="宋体" w:eastAsia="宋体" w:hAnsi="宋体" w:cs="宋体" w:hint="default"/>
          <w:sz w:val="24"/>
          <w:szCs w:val="24"/>
        </w:rPr>
      </w:pPr>
    </w:p>
    <w:p w:rsidR="00C43E76" w:rsidRDefault="00000000">
      <w:pPr>
        <w:spacing w:line="320" w:lineRule="exact"/>
        <w:ind w:firstLineChars="200" w:firstLine="480"/>
        <w:rPr>
          <w:rFonts w:ascii="宋体" w:eastAsia="宋体" w:hAnsi="宋体" w:cs="宋体"/>
          <w:sz w:val="24"/>
          <w:szCs w:val="24"/>
          <w:lang w:val="zh-TW" w:eastAsia="zh-TW"/>
        </w:rPr>
      </w:pPr>
      <w:r>
        <w:rPr>
          <w:rFonts w:ascii="宋体" w:eastAsia="宋体" w:hAnsi="宋体" w:cs="宋体" w:hint="eastAsia"/>
          <w:sz w:val="24"/>
          <w:szCs w:val="24"/>
          <w:lang w:val="zh-CN"/>
        </w:rPr>
        <w:t>南富士有限公司1944</w:t>
      </w:r>
      <w:r>
        <w:rPr>
          <w:rFonts w:ascii="宋体" w:eastAsia="宋体" w:hAnsi="宋体" w:cs="宋体" w:hint="eastAsia"/>
          <w:sz w:val="24"/>
          <w:szCs w:val="24"/>
          <w:lang w:val="zh-TW" w:eastAsia="zh-TW"/>
        </w:rPr>
        <w:t>年</w:t>
      </w:r>
      <w:r>
        <w:rPr>
          <w:rFonts w:ascii="宋体" w:eastAsia="宋体" w:hAnsi="宋体" w:cs="宋体" w:hint="eastAsia"/>
          <w:sz w:val="24"/>
          <w:szCs w:val="24"/>
          <w:lang w:val="zh-CN"/>
        </w:rPr>
        <w:t>创立于日本</w:t>
      </w:r>
      <w:r>
        <w:rPr>
          <w:rFonts w:ascii="宋体" w:eastAsia="宋体" w:hAnsi="宋体" w:cs="宋体" w:hint="eastAsia"/>
          <w:sz w:val="24"/>
          <w:szCs w:val="24"/>
          <w:lang w:val="zh-TW" w:eastAsia="zh-TW"/>
        </w:rPr>
        <w:t>，目前在上海和武汉设有</w:t>
      </w:r>
      <w:r>
        <w:rPr>
          <w:rFonts w:ascii="宋体" w:eastAsia="宋体" w:hAnsi="宋体" w:cs="宋体" w:hint="eastAsia"/>
          <w:sz w:val="24"/>
          <w:szCs w:val="24"/>
          <w:lang w:val="zh-CN"/>
        </w:rPr>
        <w:t>分公司，是一家以人才培养为基础，向企业用户提供管理咨询和商业运营的公司。迄今为止，公司向包括永旺集团、交通银行、索尼数码、武田制药、中国联通、茑屋书店、不二制油、日本经济新闻等在内的100多家大型公司提供战略咨询、本地化运营、信息化和技术产业化咨询服务，涉及金融、零售、高端制造、医疗、文创、传媒、</w:t>
      </w:r>
      <w:r>
        <w:rPr>
          <w:rFonts w:ascii="宋体" w:eastAsia="宋体" w:hAnsi="宋体" w:cs="宋体" w:hint="eastAsia"/>
          <w:sz w:val="24"/>
          <w:szCs w:val="24"/>
        </w:rPr>
        <w:t>IT</w:t>
      </w:r>
      <w:r>
        <w:rPr>
          <w:rFonts w:ascii="宋体" w:eastAsia="宋体" w:hAnsi="宋体" w:cs="宋体" w:hint="eastAsia"/>
          <w:sz w:val="24"/>
          <w:szCs w:val="24"/>
          <w:lang w:val="zh-CN"/>
        </w:rPr>
        <w:t>等多个领域。</w:t>
      </w:r>
    </w:p>
    <w:p w:rsidR="00C43E76" w:rsidRDefault="00000000">
      <w:pPr>
        <w:spacing w:line="320" w:lineRule="exact"/>
        <w:ind w:firstLine="420"/>
        <w:rPr>
          <w:rFonts w:ascii="宋体" w:eastAsia="宋体" w:hAnsi="宋体" w:cs="宋体"/>
          <w:sz w:val="24"/>
          <w:szCs w:val="24"/>
        </w:rPr>
      </w:pPr>
      <w:r>
        <w:rPr>
          <w:rFonts w:ascii="宋体" w:eastAsia="宋体" w:hAnsi="宋体" w:cs="宋体" w:hint="eastAsia"/>
          <w:sz w:val="24"/>
          <w:szCs w:val="24"/>
          <w:lang w:val="zh-CN"/>
        </w:rPr>
        <w:t>“人才创造商务”是南富士秉承的核心理念。从设立之初，公司就将社会责任感融入自身的企业文化，希望通过高水平的人才培养不断促进社会的发展和进步。35年间，公司向多所中国大学超过1500名贫困大学生提供奖学金资助，并与清华大学、武汉大学、西安交通大学、中山大学等知名大学合作，于2005年发起</w:t>
      </w:r>
      <w:r>
        <w:rPr>
          <w:rFonts w:ascii="宋体" w:eastAsia="宋体" w:hAnsi="宋体" w:cs="宋体" w:hint="eastAsia"/>
          <w:sz w:val="24"/>
          <w:szCs w:val="24"/>
          <w:lang w:val="zh-TW" w:eastAsia="zh-TW"/>
        </w:rPr>
        <w:t>GMC</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Global Management College</w:t>
      </w:r>
      <w:r>
        <w:rPr>
          <w:rFonts w:ascii="宋体" w:eastAsia="宋体" w:hAnsi="宋体" w:cs="宋体" w:hint="eastAsia"/>
          <w:sz w:val="24"/>
          <w:szCs w:val="24"/>
          <w:lang w:val="zh-CN"/>
        </w:rPr>
        <w:t>）人才培养项目，持续致力于为社会免费培养具有国际化视野的优秀青年经营管理人才。</w:t>
      </w:r>
    </w:p>
    <w:p w:rsidR="00C43E76" w:rsidRDefault="00C43E76">
      <w:pPr>
        <w:spacing w:line="320" w:lineRule="exact"/>
        <w:ind w:firstLine="420"/>
        <w:rPr>
          <w:rFonts w:ascii="宋体" w:eastAsia="宋体" w:hAnsi="宋体" w:cs="宋体"/>
          <w:sz w:val="24"/>
          <w:szCs w:val="24"/>
        </w:rPr>
      </w:pPr>
    </w:p>
    <w:p w:rsidR="00C43E76" w:rsidRDefault="00000000">
      <w:pPr>
        <w:spacing w:line="320" w:lineRule="exact"/>
        <w:rPr>
          <w:rFonts w:ascii="宋体" w:eastAsia="宋体" w:hAnsi="宋体" w:cs="宋体"/>
          <w:sz w:val="24"/>
          <w:szCs w:val="24"/>
          <w:lang w:val="zh-TW" w:eastAsia="zh-TW"/>
        </w:rPr>
      </w:pPr>
      <w:r>
        <w:rPr>
          <w:rFonts w:ascii="宋体" w:eastAsia="宋体" w:hAnsi="宋体" w:cs="宋体" w:hint="eastAsia"/>
          <w:sz w:val="24"/>
          <w:szCs w:val="24"/>
          <w:lang w:val="zh-CN"/>
        </w:rPr>
        <w:t>南富士中国</w:t>
      </w:r>
      <w:r>
        <w:rPr>
          <w:rFonts w:ascii="宋体" w:eastAsia="宋体" w:hAnsi="宋体" w:cs="宋体" w:hint="eastAsia"/>
          <w:sz w:val="24"/>
          <w:szCs w:val="24"/>
        </w:rPr>
        <w:t>20</w:t>
      </w:r>
      <w:r>
        <w:rPr>
          <w:rFonts w:ascii="宋体" w:eastAsia="宋体" w:hAnsi="宋体" w:cs="宋体" w:hint="eastAsia"/>
          <w:sz w:val="24"/>
          <w:szCs w:val="24"/>
          <w:lang w:val="zh-CN"/>
        </w:rPr>
        <w:t>24年咨询顾问</w:t>
      </w:r>
      <w:r>
        <w:rPr>
          <w:rFonts w:ascii="宋体" w:eastAsia="宋体" w:hAnsi="宋体" w:cs="宋体" w:hint="eastAsia"/>
          <w:sz w:val="24"/>
          <w:szCs w:val="24"/>
          <w:lang w:val="zh-TW" w:eastAsia="zh-TW"/>
        </w:rPr>
        <w:t>招募</w:t>
      </w:r>
      <w:r>
        <w:rPr>
          <w:rFonts w:ascii="宋体" w:eastAsia="宋体" w:hAnsi="宋体" w:cs="宋体" w:hint="eastAsia"/>
          <w:sz w:val="24"/>
          <w:szCs w:val="24"/>
          <w:lang w:val="zh-CN"/>
        </w:rPr>
        <w:t>信息</w:t>
      </w:r>
      <w:r>
        <w:rPr>
          <w:rFonts w:ascii="宋体" w:eastAsia="宋体" w:hAnsi="宋体" w:cs="宋体" w:hint="eastAsia"/>
          <w:sz w:val="24"/>
          <w:szCs w:val="24"/>
          <w:lang w:val="zh-TW" w:eastAsia="zh-TW"/>
        </w:rPr>
        <w:t>：</w:t>
      </w:r>
    </w:p>
    <w:p w:rsidR="00C43E76" w:rsidRDefault="00000000">
      <w:pPr>
        <w:numPr>
          <w:ilvl w:val="0"/>
          <w:numId w:val="1"/>
        </w:numPr>
        <w:spacing w:line="320" w:lineRule="exact"/>
        <w:rPr>
          <w:rFonts w:ascii="宋体" w:eastAsia="宋体" w:hAnsi="宋体" w:cs="宋体"/>
          <w:sz w:val="24"/>
          <w:szCs w:val="24"/>
          <w:lang w:val="zh-CN"/>
        </w:rPr>
      </w:pPr>
      <w:bookmarkStart w:id="0" w:name="OLE_LINK1"/>
      <w:r>
        <w:rPr>
          <w:rFonts w:ascii="宋体" w:eastAsia="宋体" w:hAnsi="宋体" w:cs="宋体" w:hint="eastAsia"/>
          <w:sz w:val="24"/>
          <w:szCs w:val="24"/>
          <w:lang w:val="zh-CN"/>
        </w:rPr>
        <w:t>职位信息</w:t>
      </w:r>
    </w:p>
    <w:p w:rsidR="00C43E76" w:rsidRDefault="00000000">
      <w:pPr>
        <w:pStyle w:val="a4"/>
        <w:spacing w:line="320" w:lineRule="exact"/>
        <w:ind w:firstLine="0"/>
        <w:rPr>
          <w:rFonts w:ascii="宋体" w:eastAsia="宋体" w:hAnsi="宋体" w:cs="宋体"/>
          <w:b/>
          <w:bCs/>
          <w:sz w:val="24"/>
          <w:szCs w:val="24"/>
          <w:lang w:val="zh-TW" w:eastAsia="zh-TW"/>
        </w:rPr>
      </w:pPr>
      <w:r>
        <w:rPr>
          <w:rFonts w:ascii="宋体" w:eastAsia="宋体" w:hAnsi="宋体" w:cs="宋体" w:hint="eastAsia"/>
          <w:b/>
          <w:bCs/>
          <w:sz w:val="24"/>
          <w:szCs w:val="24"/>
          <w:lang w:val="zh-TW" w:eastAsia="zh-TW"/>
        </w:rPr>
        <w:t>职位</w:t>
      </w:r>
      <w:r>
        <w:rPr>
          <w:rFonts w:ascii="宋体" w:eastAsia="宋体" w:hAnsi="宋体" w:cs="宋体" w:hint="eastAsia"/>
          <w:b/>
          <w:bCs/>
          <w:sz w:val="24"/>
          <w:szCs w:val="24"/>
          <w:lang w:val="zh-CN"/>
        </w:rPr>
        <w:t>名称</w:t>
      </w:r>
      <w:r>
        <w:rPr>
          <w:rFonts w:ascii="宋体" w:eastAsia="宋体" w:hAnsi="宋体" w:cs="宋体" w:hint="eastAsia"/>
          <w:b/>
          <w:bCs/>
          <w:sz w:val="24"/>
          <w:szCs w:val="24"/>
          <w:lang w:val="zh-TW" w:eastAsia="zh-TW"/>
        </w:rPr>
        <w:t>：</w:t>
      </w:r>
      <w:r>
        <w:rPr>
          <w:rFonts w:ascii="宋体" w:eastAsia="宋体" w:hAnsi="宋体" w:cs="宋体" w:hint="eastAsia"/>
          <w:b/>
          <w:bCs/>
          <w:sz w:val="24"/>
          <w:szCs w:val="24"/>
          <w:lang w:val="zh-CN"/>
        </w:rPr>
        <w:t>咨询顾问</w:t>
      </w:r>
    </w:p>
    <w:p w:rsidR="00C43E76" w:rsidRDefault="00000000">
      <w:pPr>
        <w:pStyle w:val="a4"/>
        <w:spacing w:line="320" w:lineRule="exact"/>
        <w:ind w:firstLine="0"/>
        <w:rPr>
          <w:rFonts w:ascii="宋体" w:eastAsia="宋体" w:hAnsi="宋体" w:cs="宋体"/>
          <w:b/>
          <w:bCs/>
          <w:sz w:val="24"/>
          <w:szCs w:val="24"/>
          <w:lang w:val="zh-CN"/>
        </w:rPr>
      </w:pPr>
      <w:r>
        <w:rPr>
          <w:rFonts w:ascii="宋体" w:eastAsia="宋体" w:hAnsi="宋体" w:cs="宋体" w:hint="eastAsia"/>
          <w:b/>
          <w:bCs/>
          <w:sz w:val="24"/>
          <w:szCs w:val="24"/>
          <w:lang w:val="zh-CN"/>
        </w:rPr>
        <w:t>职位编号：</w:t>
      </w:r>
      <w:r>
        <w:rPr>
          <w:rFonts w:ascii="宋体" w:eastAsia="宋体" w:hAnsi="宋体" w:cs="宋体" w:hint="eastAsia"/>
          <w:b/>
          <w:bCs/>
          <w:sz w:val="24"/>
          <w:szCs w:val="24"/>
        </w:rPr>
        <w:t>GMC3</w:t>
      </w:r>
      <w:r>
        <w:rPr>
          <w:rFonts w:ascii="宋体" w:eastAsia="宋体" w:hAnsi="宋体" w:cs="宋体" w:hint="eastAsia"/>
          <w:b/>
          <w:bCs/>
          <w:sz w:val="24"/>
          <w:szCs w:val="24"/>
          <w:lang w:val="zh-CN"/>
        </w:rPr>
        <w:t>8</w:t>
      </w:r>
      <w:r>
        <w:rPr>
          <w:rFonts w:ascii="宋体" w:eastAsia="宋体" w:hAnsi="宋体" w:cs="宋体" w:hint="eastAsia"/>
          <w:b/>
          <w:bCs/>
          <w:sz w:val="24"/>
          <w:szCs w:val="24"/>
        </w:rPr>
        <w:t>M</w:t>
      </w:r>
      <w:r>
        <w:rPr>
          <w:rFonts w:ascii="宋体" w:eastAsia="宋体" w:hAnsi="宋体" w:cs="宋体" w:hint="eastAsia"/>
          <w:b/>
          <w:bCs/>
          <w:sz w:val="24"/>
          <w:szCs w:val="24"/>
          <w:lang w:val="zh-CN"/>
        </w:rPr>
        <w:t>1</w:t>
      </w:r>
    </w:p>
    <w:p w:rsidR="00C43E76" w:rsidRDefault="00000000">
      <w:pPr>
        <w:pStyle w:val="a4"/>
        <w:spacing w:line="320" w:lineRule="exact"/>
        <w:ind w:firstLine="0"/>
        <w:rPr>
          <w:rFonts w:ascii="宋体" w:eastAsia="宋体" w:hAnsi="宋体" w:cs="宋体"/>
          <w:b/>
          <w:bCs/>
          <w:sz w:val="24"/>
          <w:szCs w:val="24"/>
          <w:lang w:val="zh-CN"/>
        </w:rPr>
      </w:pPr>
      <w:r>
        <w:rPr>
          <w:rFonts w:ascii="宋体" w:eastAsia="宋体" w:hAnsi="宋体" w:cs="宋体" w:hint="eastAsia"/>
          <w:b/>
          <w:bCs/>
          <w:sz w:val="24"/>
          <w:szCs w:val="24"/>
          <w:lang w:val="zh-CN"/>
        </w:rPr>
        <w:t>职业方向：战略企划、</w:t>
      </w:r>
      <w:r>
        <w:rPr>
          <w:rFonts w:ascii="宋体" w:eastAsia="宋体" w:hAnsi="宋体" w:cs="宋体" w:hint="eastAsia"/>
          <w:b/>
          <w:bCs/>
          <w:sz w:val="24"/>
          <w:szCs w:val="24"/>
        </w:rPr>
        <w:t>项目运营、</w:t>
      </w:r>
      <w:r>
        <w:rPr>
          <w:rFonts w:ascii="宋体" w:eastAsia="宋体" w:hAnsi="宋体" w:cs="宋体" w:hint="eastAsia"/>
          <w:b/>
          <w:bCs/>
          <w:sz w:val="24"/>
          <w:szCs w:val="24"/>
          <w:lang w:val="zh-CN"/>
        </w:rPr>
        <w:t>市场拓展、</w:t>
      </w:r>
      <w:r>
        <w:rPr>
          <w:rFonts w:ascii="宋体" w:eastAsia="宋体" w:hAnsi="宋体" w:cs="宋体" w:hint="eastAsia"/>
          <w:b/>
          <w:bCs/>
          <w:sz w:val="24"/>
          <w:szCs w:val="24"/>
        </w:rPr>
        <w:t>人力资源</w:t>
      </w:r>
    </w:p>
    <w:p w:rsidR="00C43E76" w:rsidRDefault="00000000">
      <w:pPr>
        <w:pStyle w:val="a4"/>
        <w:spacing w:line="320" w:lineRule="exact"/>
        <w:ind w:firstLine="0"/>
        <w:rPr>
          <w:rFonts w:ascii="宋体" w:eastAsia="宋体" w:hAnsi="宋体" w:cs="宋体"/>
          <w:b/>
          <w:bCs/>
          <w:sz w:val="24"/>
          <w:szCs w:val="24"/>
          <w:lang w:val="zh-TW" w:eastAsia="zh-TW"/>
        </w:rPr>
      </w:pPr>
      <w:r>
        <w:rPr>
          <w:rFonts w:ascii="宋体" w:eastAsia="宋体" w:hAnsi="宋体" w:cs="宋体" w:hint="eastAsia"/>
          <w:b/>
          <w:bCs/>
          <w:sz w:val="24"/>
          <w:szCs w:val="24"/>
          <w:lang w:val="zh-TW" w:eastAsia="zh-TW"/>
        </w:rPr>
        <w:t>工作地点：</w:t>
      </w:r>
      <w:r>
        <w:rPr>
          <w:rFonts w:ascii="宋体" w:eastAsia="宋体" w:hAnsi="宋体" w:cs="宋体" w:hint="eastAsia"/>
          <w:b/>
          <w:bCs/>
          <w:sz w:val="24"/>
          <w:szCs w:val="24"/>
          <w:lang w:val="zh-CN"/>
        </w:rPr>
        <w:t>上海市长宁区</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CN"/>
        </w:rPr>
        <w:t>工作职责：</w:t>
      </w:r>
    </w:p>
    <w:p w:rsidR="00C43E76" w:rsidRDefault="00000000">
      <w:pPr>
        <w:pStyle w:val="a4"/>
        <w:spacing w:line="320" w:lineRule="exact"/>
        <w:ind w:firstLine="0"/>
        <w:rPr>
          <w:rFonts w:ascii="宋体" w:eastAsia="宋体" w:hAnsi="宋体" w:cs="宋体"/>
          <w:sz w:val="24"/>
          <w:szCs w:val="24"/>
          <w:lang w:val="zh-CN"/>
        </w:rPr>
      </w:pPr>
      <w:r>
        <w:rPr>
          <w:rFonts w:ascii="宋体" w:eastAsia="宋体" w:hAnsi="宋体" w:cs="宋体" w:hint="eastAsia"/>
          <w:sz w:val="24"/>
          <w:szCs w:val="24"/>
          <w:lang w:val="zh-CN"/>
        </w:rPr>
        <w:t>1）负责拟定、实施项目前期调研和数据分析。</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TW" w:eastAsia="zh-TW"/>
        </w:rPr>
        <w:t>2）提出有效问题，</w:t>
      </w:r>
      <w:r>
        <w:rPr>
          <w:rFonts w:ascii="宋体" w:eastAsia="宋体" w:hAnsi="宋体" w:cs="宋体" w:hint="eastAsia"/>
          <w:sz w:val="24"/>
          <w:szCs w:val="24"/>
          <w:lang w:val="zh-CN"/>
        </w:rPr>
        <w:t>发掘客户</w:t>
      </w:r>
      <w:r>
        <w:rPr>
          <w:rFonts w:ascii="宋体" w:eastAsia="宋体" w:hAnsi="宋体" w:cs="宋体" w:hint="eastAsia"/>
          <w:sz w:val="24"/>
          <w:szCs w:val="24"/>
          <w:lang w:val="zh-TW" w:eastAsia="zh-TW"/>
        </w:rPr>
        <w:t>需求</w:t>
      </w:r>
      <w:r>
        <w:rPr>
          <w:rFonts w:ascii="宋体" w:eastAsia="宋体" w:hAnsi="宋体" w:cs="宋体" w:hint="eastAsia"/>
          <w:sz w:val="24"/>
          <w:szCs w:val="24"/>
          <w:lang w:val="zh-CN"/>
        </w:rPr>
        <w:t>，协助</w:t>
      </w:r>
      <w:r>
        <w:rPr>
          <w:rFonts w:ascii="宋体" w:eastAsia="宋体" w:hAnsi="宋体" w:cs="宋体" w:hint="eastAsia"/>
          <w:sz w:val="24"/>
          <w:szCs w:val="24"/>
          <w:lang w:val="zh-TW" w:eastAsia="zh-TW"/>
        </w:rPr>
        <w:t>创建</w:t>
      </w:r>
      <w:r>
        <w:rPr>
          <w:rFonts w:ascii="宋体" w:eastAsia="宋体" w:hAnsi="宋体" w:cs="宋体" w:hint="eastAsia"/>
          <w:sz w:val="24"/>
          <w:szCs w:val="24"/>
          <w:lang w:val="zh-CN"/>
        </w:rPr>
        <w:t>咨询</w:t>
      </w:r>
      <w:r>
        <w:rPr>
          <w:rFonts w:ascii="宋体" w:eastAsia="宋体" w:hAnsi="宋体" w:cs="宋体" w:hint="eastAsia"/>
          <w:sz w:val="24"/>
          <w:szCs w:val="24"/>
          <w:lang w:val="zh-TW" w:eastAsia="zh-TW"/>
        </w:rPr>
        <w:t>方案。</w:t>
      </w:r>
    </w:p>
    <w:p w:rsidR="00C43E76" w:rsidRDefault="00000000">
      <w:pPr>
        <w:pStyle w:val="a4"/>
        <w:spacing w:line="320" w:lineRule="exact"/>
        <w:ind w:firstLine="0"/>
        <w:rPr>
          <w:rFonts w:ascii="宋体" w:eastAsia="宋体" w:hAnsi="宋体" w:cs="宋体"/>
          <w:sz w:val="24"/>
          <w:szCs w:val="24"/>
          <w:lang w:val="zh-CN"/>
        </w:rPr>
      </w:pPr>
      <w:r>
        <w:rPr>
          <w:rFonts w:ascii="宋体" w:eastAsia="宋体" w:hAnsi="宋体" w:cs="宋体" w:hint="eastAsia"/>
          <w:sz w:val="24"/>
          <w:szCs w:val="24"/>
          <w:lang w:val="zh-CN"/>
        </w:rPr>
        <w:t>3）负责</w:t>
      </w:r>
      <w:r>
        <w:rPr>
          <w:rFonts w:ascii="宋体" w:eastAsia="宋体" w:hAnsi="宋体" w:cs="宋体" w:hint="eastAsia"/>
          <w:sz w:val="24"/>
          <w:szCs w:val="24"/>
          <w:lang w:val="zh-TW" w:eastAsia="zh-TW"/>
        </w:rPr>
        <w:t>商业逻辑分析</w:t>
      </w:r>
      <w:r>
        <w:rPr>
          <w:rFonts w:ascii="宋体" w:eastAsia="宋体" w:hAnsi="宋体" w:cs="宋体" w:hint="eastAsia"/>
          <w:sz w:val="24"/>
          <w:szCs w:val="24"/>
          <w:lang w:val="zh-CN"/>
        </w:rPr>
        <w:t>，协助咨询</w:t>
      </w:r>
      <w:r>
        <w:rPr>
          <w:rFonts w:ascii="宋体" w:eastAsia="宋体" w:hAnsi="宋体" w:cs="宋体" w:hint="eastAsia"/>
          <w:sz w:val="24"/>
          <w:szCs w:val="24"/>
          <w:lang w:val="zh-TW" w:eastAsia="zh-TW"/>
        </w:rPr>
        <w:t>方案的策划、设计与实施</w:t>
      </w:r>
      <w:r>
        <w:rPr>
          <w:rFonts w:ascii="宋体" w:eastAsia="宋体" w:hAnsi="宋体" w:cs="宋体" w:hint="eastAsia"/>
          <w:sz w:val="24"/>
          <w:szCs w:val="24"/>
          <w:lang w:val="zh-CN"/>
        </w:rPr>
        <w:t>。</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CN"/>
        </w:rPr>
        <w:t>4</w:t>
      </w:r>
      <w:r>
        <w:rPr>
          <w:rFonts w:ascii="宋体" w:eastAsia="宋体" w:hAnsi="宋体" w:cs="宋体" w:hint="eastAsia"/>
          <w:sz w:val="24"/>
          <w:szCs w:val="24"/>
          <w:lang w:val="zh-TW" w:eastAsia="zh-TW"/>
        </w:rPr>
        <w:t>）长期关注</w:t>
      </w:r>
      <w:r>
        <w:rPr>
          <w:rFonts w:ascii="宋体" w:eastAsia="宋体" w:hAnsi="宋体" w:cs="宋体" w:hint="eastAsia"/>
          <w:sz w:val="24"/>
          <w:szCs w:val="24"/>
          <w:lang w:val="zh-CN"/>
        </w:rPr>
        <w:t>特定行业</w:t>
      </w:r>
      <w:r>
        <w:rPr>
          <w:rFonts w:ascii="宋体" w:eastAsia="宋体" w:hAnsi="宋体" w:cs="宋体" w:hint="eastAsia"/>
          <w:sz w:val="24"/>
          <w:szCs w:val="24"/>
          <w:lang w:val="zh-TW" w:eastAsia="zh-TW"/>
        </w:rPr>
        <w:t>，撰写行业研究报告</w:t>
      </w:r>
      <w:r>
        <w:rPr>
          <w:rFonts w:ascii="宋体" w:eastAsia="宋体" w:hAnsi="宋体" w:cs="宋体" w:hint="eastAsia"/>
          <w:sz w:val="24"/>
          <w:szCs w:val="24"/>
          <w:lang w:val="zh-CN"/>
        </w:rPr>
        <w:t>。</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CN"/>
        </w:rPr>
        <w:t>职位要求：</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CN"/>
        </w:rPr>
        <w:t>1）2024届</w:t>
      </w:r>
      <w:r>
        <w:rPr>
          <w:rFonts w:ascii="宋体" w:eastAsia="宋体" w:hAnsi="宋体" w:cs="宋体" w:hint="eastAsia"/>
          <w:sz w:val="24"/>
          <w:szCs w:val="24"/>
        </w:rPr>
        <w:t>硕士</w:t>
      </w:r>
      <w:r>
        <w:rPr>
          <w:rFonts w:ascii="宋体" w:eastAsia="宋体" w:hAnsi="宋体" w:cs="宋体" w:hint="eastAsia"/>
          <w:sz w:val="24"/>
          <w:szCs w:val="24"/>
          <w:lang w:val="zh-CN"/>
        </w:rPr>
        <w:t>、本科</w:t>
      </w:r>
      <w:r>
        <w:rPr>
          <w:rFonts w:ascii="宋体" w:eastAsia="宋体" w:hAnsi="宋体" w:cs="宋体" w:hint="eastAsia"/>
          <w:sz w:val="24"/>
          <w:szCs w:val="24"/>
          <w:lang w:val="zh-TW" w:eastAsia="zh-TW"/>
        </w:rPr>
        <w:t>毕业生，</w:t>
      </w:r>
      <w:r>
        <w:rPr>
          <w:rFonts w:ascii="宋体" w:eastAsia="宋体" w:hAnsi="宋体" w:cs="宋体" w:hint="eastAsia"/>
          <w:sz w:val="24"/>
          <w:szCs w:val="24"/>
          <w:lang w:val="zh-CN"/>
        </w:rPr>
        <w:t>专业不限。</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CN"/>
        </w:rPr>
        <w:t>2）</w:t>
      </w:r>
      <w:r>
        <w:rPr>
          <w:rFonts w:ascii="宋体" w:eastAsia="宋体" w:hAnsi="宋体" w:cs="宋体" w:hint="eastAsia"/>
          <w:sz w:val="24"/>
          <w:szCs w:val="24"/>
          <w:lang w:val="zh-TW" w:eastAsia="zh-TW"/>
        </w:rPr>
        <w:t>能够独立规划并完成自己负责的工作</w:t>
      </w:r>
      <w:r>
        <w:rPr>
          <w:rFonts w:ascii="宋体" w:eastAsia="宋体" w:hAnsi="宋体" w:cs="宋体" w:hint="eastAsia"/>
          <w:sz w:val="24"/>
          <w:szCs w:val="24"/>
          <w:lang w:val="zh-CN"/>
        </w:rPr>
        <w:t>，对从事经营管理类工作有长期兴趣。</w:t>
      </w:r>
    </w:p>
    <w:p w:rsidR="00C43E76" w:rsidRDefault="00000000">
      <w:pPr>
        <w:pStyle w:val="a4"/>
        <w:spacing w:line="320" w:lineRule="exact"/>
        <w:ind w:firstLine="0"/>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TW" w:eastAsia="zh-TW"/>
        </w:rPr>
        <w:t>朴实勤奋，头脑灵活，热爱挑战，</w:t>
      </w:r>
      <w:r>
        <w:rPr>
          <w:rFonts w:ascii="宋体" w:eastAsia="宋体" w:hAnsi="宋体" w:cs="宋体" w:hint="eastAsia"/>
          <w:sz w:val="24"/>
          <w:szCs w:val="24"/>
          <w:lang w:val="zh-CN"/>
        </w:rPr>
        <w:t>认可公司人才培养理念。</w:t>
      </w:r>
    </w:p>
    <w:p w:rsidR="00C43E76" w:rsidRDefault="00000000">
      <w:pPr>
        <w:pStyle w:val="a4"/>
        <w:spacing w:line="320" w:lineRule="exact"/>
        <w:ind w:firstLine="0"/>
        <w:rPr>
          <w:rFonts w:ascii="宋体" w:eastAsia="宋体" w:hAnsi="宋体" w:cs="宋体"/>
          <w:sz w:val="24"/>
          <w:szCs w:val="24"/>
          <w:lang w:val="zh-TW" w:eastAsia="zh-TW"/>
        </w:rPr>
      </w:pPr>
      <w:bookmarkStart w:id="1" w:name="OLE_LINK2"/>
      <w:r>
        <w:rPr>
          <w:rFonts w:ascii="宋体" w:eastAsia="宋体" w:hAnsi="宋体" w:cs="宋体" w:hint="eastAsia"/>
          <w:sz w:val="24"/>
          <w:szCs w:val="24"/>
        </w:rPr>
        <w:t>4）学习能力强，具备良好的逻辑思维能力、表达能力和解决问题的能力。</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rPr>
        <w:t>5</w:t>
      </w:r>
      <w:r>
        <w:rPr>
          <w:rFonts w:ascii="宋体" w:eastAsia="宋体" w:hAnsi="宋体" w:cs="宋体" w:hint="eastAsia"/>
          <w:sz w:val="24"/>
          <w:szCs w:val="24"/>
          <w:lang w:val="zh-CN"/>
        </w:rPr>
        <w:t>）富有团队精神，应变能力强，能够营造良好的团队协作氛围。</w:t>
      </w:r>
    </w:p>
    <w:bookmarkEnd w:id="1"/>
    <w:p w:rsidR="00C43E76" w:rsidRDefault="00000000">
      <w:pPr>
        <w:pStyle w:val="a4"/>
        <w:spacing w:line="320" w:lineRule="exact"/>
        <w:ind w:firstLine="0"/>
        <w:rPr>
          <w:rFonts w:ascii="宋体" w:eastAsia="宋体" w:hAnsi="宋体" w:cs="宋体"/>
          <w:sz w:val="24"/>
          <w:szCs w:val="24"/>
          <w:lang w:val="zh-CN"/>
        </w:rPr>
      </w:pPr>
      <w:r>
        <w:rPr>
          <w:rFonts w:ascii="宋体" w:eastAsia="宋体" w:hAnsi="宋体" w:cs="宋体" w:hint="eastAsia"/>
          <w:sz w:val="24"/>
          <w:szCs w:val="24"/>
          <w:lang w:val="zh-CN"/>
        </w:rPr>
        <w:t>职位亮点：</w:t>
      </w:r>
    </w:p>
    <w:p w:rsidR="00C43E76" w:rsidRDefault="00000000">
      <w:pPr>
        <w:pStyle w:val="a4"/>
        <w:spacing w:line="320" w:lineRule="exact"/>
        <w:ind w:firstLine="0"/>
        <w:rPr>
          <w:rFonts w:ascii="宋体" w:eastAsia="宋体" w:hAnsi="宋体" w:cs="宋体"/>
          <w:sz w:val="24"/>
          <w:szCs w:val="24"/>
        </w:rPr>
      </w:pPr>
      <w:r>
        <w:rPr>
          <w:rFonts w:ascii="宋体" w:eastAsia="宋体" w:hAnsi="宋体" w:cs="宋体" w:hint="eastAsia"/>
          <w:sz w:val="24"/>
          <w:szCs w:val="24"/>
        </w:rPr>
        <w:t>1）完善的培训支持体系，为员工提供充足的成长和学习机会。</w:t>
      </w:r>
    </w:p>
    <w:p w:rsidR="00C43E76" w:rsidRDefault="00000000">
      <w:pPr>
        <w:pStyle w:val="a4"/>
        <w:spacing w:line="320" w:lineRule="exact"/>
        <w:ind w:firstLine="0"/>
        <w:rPr>
          <w:rFonts w:ascii="宋体" w:eastAsia="宋体" w:hAnsi="宋体" w:cs="宋体"/>
          <w:sz w:val="24"/>
          <w:szCs w:val="24"/>
        </w:rPr>
      </w:pPr>
      <w:r>
        <w:rPr>
          <w:rFonts w:ascii="宋体" w:eastAsia="宋体" w:hAnsi="宋体" w:cs="宋体" w:hint="eastAsia"/>
          <w:sz w:val="24"/>
          <w:szCs w:val="24"/>
        </w:rPr>
        <w:t>2）良好的职业发展通道，帮助员工实现个人晋升。</w:t>
      </w:r>
    </w:p>
    <w:p w:rsidR="00C43E76" w:rsidRDefault="00000000">
      <w:pPr>
        <w:pStyle w:val="a4"/>
        <w:spacing w:line="320" w:lineRule="exact"/>
        <w:ind w:firstLine="0"/>
        <w:rPr>
          <w:rFonts w:ascii="宋体" w:eastAsia="宋体" w:hAnsi="宋体" w:cs="宋体"/>
          <w:sz w:val="24"/>
          <w:szCs w:val="24"/>
        </w:rPr>
      </w:pPr>
      <w:r>
        <w:rPr>
          <w:rFonts w:ascii="宋体" w:eastAsia="宋体" w:hAnsi="宋体" w:cs="宋体" w:hint="eastAsia"/>
          <w:sz w:val="24"/>
          <w:szCs w:val="24"/>
          <w:lang w:val="zh-TW" w:eastAsia="zh-TW"/>
        </w:rPr>
        <w:t>3</w:t>
      </w:r>
      <w:r>
        <w:rPr>
          <w:rFonts w:ascii="宋体" w:eastAsia="宋体" w:hAnsi="宋体" w:cs="宋体" w:hint="eastAsia"/>
          <w:sz w:val="24"/>
          <w:szCs w:val="24"/>
          <w:lang w:val="zh-TW"/>
        </w:rPr>
        <w:t>）</w:t>
      </w:r>
      <w:r>
        <w:rPr>
          <w:rFonts w:ascii="宋体" w:eastAsia="宋体" w:hAnsi="宋体" w:cs="宋体" w:hint="eastAsia"/>
          <w:sz w:val="24"/>
          <w:szCs w:val="24"/>
        </w:rPr>
        <w:t>优质的客户资源，给予员工项目自主权。</w:t>
      </w:r>
    </w:p>
    <w:p w:rsidR="00C43E76" w:rsidRDefault="00000000">
      <w:pPr>
        <w:pStyle w:val="a4"/>
        <w:spacing w:line="320" w:lineRule="exact"/>
        <w:ind w:firstLine="0"/>
        <w:rPr>
          <w:rFonts w:ascii="宋体" w:eastAsia="宋体" w:hAnsi="宋体" w:cs="宋体"/>
          <w:sz w:val="24"/>
          <w:szCs w:val="24"/>
        </w:rPr>
      </w:pPr>
      <w:r>
        <w:rPr>
          <w:rFonts w:ascii="宋体" w:eastAsia="宋体" w:hAnsi="宋体" w:cs="宋体" w:hint="eastAsia"/>
          <w:sz w:val="24"/>
          <w:szCs w:val="24"/>
          <w:lang w:val="zh-TW" w:eastAsia="zh-TW"/>
        </w:rPr>
        <w:t>4</w:t>
      </w:r>
      <w:r>
        <w:rPr>
          <w:rFonts w:ascii="宋体" w:eastAsia="宋体" w:hAnsi="宋体" w:cs="宋体" w:hint="eastAsia"/>
          <w:sz w:val="24"/>
          <w:szCs w:val="24"/>
          <w:lang w:val="zh-TW"/>
        </w:rPr>
        <w:t>）</w:t>
      </w:r>
      <w:r>
        <w:rPr>
          <w:rFonts w:ascii="宋体" w:eastAsia="宋体" w:hAnsi="宋体" w:cs="宋体" w:hint="eastAsia"/>
          <w:sz w:val="24"/>
          <w:szCs w:val="24"/>
          <w:lang w:val="zh-TW" w:eastAsia="zh-TW"/>
        </w:rPr>
        <w:t>扁平化管理</w:t>
      </w:r>
      <w:r>
        <w:rPr>
          <w:rFonts w:ascii="宋体" w:eastAsia="宋体" w:hAnsi="宋体" w:cs="宋体" w:hint="eastAsia"/>
          <w:sz w:val="24"/>
          <w:szCs w:val="24"/>
          <w:lang w:val="zh-TW"/>
        </w:rPr>
        <w:t>，</w:t>
      </w:r>
      <w:r>
        <w:rPr>
          <w:rFonts w:ascii="宋体" w:eastAsia="宋体" w:hAnsi="宋体" w:cs="宋体" w:hint="eastAsia"/>
          <w:sz w:val="24"/>
          <w:szCs w:val="24"/>
        </w:rPr>
        <w:t>为员工提供轻松舒适的工作氛围。</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CN"/>
        </w:rPr>
        <w:t>薪资待遇</w:t>
      </w:r>
      <w:r>
        <w:rPr>
          <w:rFonts w:ascii="宋体" w:eastAsia="宋体" w:hAnsi="宋体" w:cs="宋体" w:hint="eastAsia"/>
          <w:sz w:val="24"/>
          <w:szCs w:val="24"/>
          <w:lang w:val="zh-TW" w:eastAsia="zh-TW"/>
        </w:rPr>
        <w:t>：</w:t>
      </w:r>
      <w:r>
        <w:rPr>
          <w:rFonts w:ascii="宋体" w:eastAsia="宋体" w:hAnsi="宋体" w:cs="宋体" w:hint="eastAsia"/>
          <w:sz w:val="24"/>
          <w:szCs w:val="24"/>
          <w:lang w:val="zh-CN"/>
        </w:rPr>
        <w:t>9000～12000元</w:t>
      </w:r>
      <w:r>
        <w:rPr>
          <w:rFonts w:ascii="宋体" w:eastAsia="宋体" w:hAnsi="宋体" w:cs="宋体" w:hint="eastAsia"/>
          <w:sz w:val="24"/>
          <w:szCs w:val="24"/>
        </w:rPr>
        <w:t>/</w:t>
      </w:r>
      <w:r>
        <w:rPr>
          <w:rFonts w:ascii="宋体" w:eastAsia="宋体" w:hAnsi="宋体" w:cs="宋体" w:hint="eastAsia"/>
          <w:sz w:val="24"/>
          <w:szCs w:val="24"/>
          <w:lang w:val="zh-TW" w:eastAsia="zh-TW"/>
        </w:rPr>
        <w:t>月</w:t>
      </w:r>
    </w:p>
    <w:p w:rsidR="00C43E76" w:rsidRDefault="00000000">
      <w:pPr>
        <w:pStyle w:val="a4"/>
        <w:spacing w:line="320" w:lineRule="exact"/>
        <w:ind w:firstLine="0"/>
        <w:rPr>
          <w:rFonts w:ascii="宋体" w:eastAsia="宋体" w:hAnsi="宋体" w:cs="宋体"/>
          <w:sz w:val="24"/>
          <w:szCs w:val="24"/>
        </w:rPr>
      </w:pPr>
      <w:r>
        <w:rPr>
          <w:rFonts w:ascii="宋体" w:eastAsia="宋体" w:hAnsi="宋体" w:cs="宋体" w:hint="eastAsia"/>
          <w:sz w:val="24"/>
          <w:szCs w:val="24"/>
        </w:rPr>
        <w:t>工作时间：9:00</w:t>
      </w:r>
      <w:r>
        <w:rPr>
          <w:rFonts w:ascii="宋体" w:eastAsia="宋体" w:hAnsi="宋体" w:cs="宋体" w:hint="eastAsia"/>
          <w:sz w:val="24"/>
          <w:szCs w:val="24"/>
          <w:lang w:val="zh-CN"/>
        </w:rPr>
        <w:t>～</w:t>
      </w:r>
      <w:r>
        <w:rPr>
          <w:rFonts w:ascii="宋体" w:eastAsia="宋体" w:hAnsi="宋体" w:cs="宋体" w:hint="eastAsia"/>
          <w:sz w:val="24"/>
          <w:szCs w:val="24"/>
        </w:rPr>
        <w:t>18:00</w:t>
      </w:r>
    </w:p>
    <w:p w:rsidR="00C43E76" w:rsidRDefault="00000000">
      <w:pPr>
        <w:pStyle w:val="a4"/>
        <w:spacing w:line="320" w:lineRule="exact"/>
        <w:ind w:firstLine="0"/>
        <w:rPr>
          <w:rFonts w:ascii="宋体" w:eastAsia="宋体" w:hAnsi="宋体" w:cs="宋体"/>
          <w:sz w:val="24"/>
          <w:szCs w:val="24"/>
        </w:rPr>
      </w:pPr>
      <w:r>
        <w:rPr>
          <w:rFonts w:ascii="宋体" w:eastAsia="宋体" w:hAnsi="宋体" w:cs="宋体" w:hint="eastAsia"/>
          <w:sz w:val="24"/>
          <w:szCs w:val="24"/>
          <w:lang w:val="zh-CN"/>
        </w:rPr>
        <w:t>社会保险</w:t>
      </w:r>
      <w:r>
        <w:rPr>
          <w:rFonts w:ascii="宋体" w:eastAsia="宋体" w:hAnsi="宋体" w:cs="宋体" w:hint="eastAsia"/>
          <w:sz w:val="24"/>
          <w:szCs w:val="24"/>
          <w:lang w:val="zh-TW" w:eastAsia="zh-TW"/>
        </w:rPr>
        <w:t>：</w:t>
      </w:r>
      <w:r>
        <w:rPr>
          <w:rFonts w:ascii="宋体" w:eastAsia="宋体" w:hAnsi="宋体" w:cs="宋体" w:hint="eastAsia"/>
          <w:sz w:val="24"/>
          <w:szCs w:val="24"/>
          <w:lang w:val="zh-CN"/>
        </w:rPr>
        <w:t>五险一金</w:t>
      </w:r>
    </w:p>
    <w:p w:rsidR="00C43E76" w:rsidRDefault="00000000">
      <w:pPr>
        <w:numPr>
          <w:ilvl w:val="0"/>
          <w:numId w:val="1"/>
        </w:numPr>
        <w:spacing w:line="320" w:lineRule="exact"/>
        <w:rPr>
          <w:rFonts w:ascii="宋体" w:eastAsia="宋体" w:hAnsi="宋体" w:cs="宋体"/>
          <w:sz w:val="24"/>
          <w:szCs w:val="24"/>
          <w:lang w:val="zh-CN"/>
        </w:rPr>
      </w:pPr>
      <w:r>
        <w:rPr>
          <w:rFonts w:ascii="宋体" w:eastAsia="宋体" w:hAnsi="宋体" w:cs="宋体" w:hint="eastAsia"/>
          <w:sz w:val="24"/>
          <w:szCs w:val="24"/>
          <w:lang w:val="zh-CN"/>
        </w:rPr>
        <w:t>申请信息</w:t>
      </w:r>
    </w:p>
    <w:p w:rsidR="00C43E76" w:rsidRDefault="00000000">
      <w:pPr>
        <w:pStyle w:val="a4"/>
        <w:spacing w:line="320" w:lineRule="exact"/>
        <w:ind w:firstLine="0"/>
        <w:rPr>
          <w:rFonts w:ascii="宋体" w:eastAsia="宋体" w:hAnsi="宋体" w:cs="宋体"/>
          <w:sz w:val="24"/>
          <w:szCs w:val="24"/>
          <w:lang w:val="zh-TW" w:eastAsia="zh-TW"/>
        </w:rPr>
      </w:pPr>
      <w:r>
        <w:rPr>
          <w:rFonts w:ascii="宋体" w:eastAsia="宋体" w:hAnsi="宋体" w:cs="宋体" w:hint="eastAsia"/>
          <w:sz w:val="24"/>
          <w:szCs w:val="24"/>
          <w:lang w:val="zh-TW" w:eastAsia="zh-TW"/>
        </w:rPr>
        <w:t>申请时间：</w:t>
      </w:r>
      <w:r>
        <w:rPr>
          <w:rFonts w:ascii="宋体" w:eastAsia="宋体" w:hAnsi="宋体" w:cs="宋体" w:hint="eastAsia"/>
          <w:sz w:val="24"/>
          <w:szCs w:val="24"/>
        </w:rPr>
        <w:t>2024</w:t>
      </w:r>
      <w:r>
        <w:rPr>
          <w:rFonts w:ascii="宋体" w:eastAsia="宋体" w:hAnsi="宋体" w:cs="宋体" w:hint="eastAsia"/>
          <w:sz w:val="24"/>
          <w:szCs w:val="24"/>
          <w:lang w:val="zh-TW" w:eastAsia="zh-TW"/>
        </w:rPr>
        <w:t>年</w:t>
      </w:r>
      <w:r w:rsidR="003527BF">
        <w:rPr>
          <w:rFonts w:ascii="宋体" w:eastAsia="宋体" w:hAnsi="宋体" w:cs="宋体" w:hint="eastAsia"/>
          <w:sz w:val="24"/>
          <w:szCs w:val="24"/>
        </w:rPr>
        <w:t>10</w:t>
      </w:r>
      <w:r>
        <w:rPr>
          <w:rFonts w:ascii="宋体" w:eastAsia="宋体" w:hAnsi="宋体" w:cs="宋体" w:hint="eastAsia"/>
          <w:sz w:val="24"/>
          <w:szCs w:val="24"/>
          <w:lang w:val="zh-TW" w:eastAsia="zh-TW"/>
        </w:rPr>
        <w:t>月</w:t>
      </w:r>
      <w:r w:rsidR="003527BF">
        <w:rPr>
          <w:rFonts w:ascii="宋体" w:eastAsia="宋体" w:hAnsi="宋体" w:cs="宋体" w:hint="eastAsia"/>
          <w:sz w:val="24"/>
          <w:szCs w:val="24"/>
        </w:rPr>
        <w:t>28</w:t>
      </w:r>
      <w:r>
        <w:rPr>
          <w:rFonts w:ascii="宋体" w:eastAsia="宋体" w:hAnsi="宋体" w:cs="宋体" w:hint="eastAsia"/>
          <w:sz w:val="24"/>
          <w:szCs w:val="24"/>
          <w:lang w:val="zh-TW" w:eastAsia="zh-TW"/>
        </w:rPr>
        <w:t>日</w:t>
      </w:r>
      <w:r>
        <w:rPr>
          <w:rFonts w:ascii="宋体" w:eastAsia="宋体" w:hAnsi="宋体" w:cs="宋体" w:hint="eastAsia"/>
          <w:sz w:val="24"/>
          <w:szCs w:val="24"/>
          <w:lang w:val="zh-CN"/>
        </w:rPr>
        <w:t>～20</w:t>
      </w:r>
      <w:r>
        <w:rPr>
          <w:rFonts w:ascii="宋体" w:eastAsia="宋体" w:hAnsi="宋体" w:cs="宋体" w:hint="eastAsia"/>
          <w:sz w:val="24"/>
          <w:szCs w:val="24"/>
          <w:lang w:val="zh-TW" w:eastAsia="zh-TW"/>
        </w:rPr>
        <w:t>2</w:t>
      </w:r>
      <w:r>
        <w:rPr>
          <w:rFonts w:ascii="宋体" w:eastAsia="宋体" w:hAnsi="宋体" w:cs="宋体" w:hint="eastAsia"/>
          <w:sz w:val="24"/>
          <w:szCs w:val="24"/>
        </w:rPr>
        <w:t>4</w:t>
      </w:r>
      <w:r>
        <w:rPr>
          <w:rFonts w:ascii="宋体" w:eastAsia="宋体" w:hAnsi="宋体" w:cs="宋体" w:hint="eastAsia"/>
          <w:sz w:val="24"/>
          <w:szCs w:val="24"/>
          <w:lang w:val="zh-CN"/>
        </w:rPr>
        <w:t>年</w:t>
      </w:r>
      <w:r w:rsidR="003527BF">
        <w:rPr>
          <w:rFonts w:ascii="宋体" w:eastAsia="宋体" w:hAnsi="宋体" w:cs="宋体" w:hint="eastAsia"/>
          <w:sz w:val="24"/>
          <w:szCs w:val="24"/>
        </w:rPr>
        <w:t>12</w:t>
      </w:r>
      <w:r>
        <w:rPr>
          <w:rFonts w:ascii="宋体" w:eastAsia="宋体" w:hAnsi="宋体" w:cs="宋体" w:hint="eastAsia"/>
          <w:sz w:val="24"/>
          <w:szCs w:val="24"/>
          <w:lang w:val="zh-TW" w:eastAsia="zh-TW"/>
        </w:rPr>
        <w:t>月</w:t>
      </w:r>
      <w:r w:rsidR="003527BF">
        <w:rPr>
          <w:rFonts w:ascii="宋体" w:eastAsia="宋体" w:hAnsi="宋体" w:cs="宋体" w:hint="eastAsia"/>
          <w:sz w:val="24"/>
          <w:szCs w:val="24"/>
          <w:lang w:val="zh-CN"/>
        </w:rPr>
        <w:t>04</w:t>
      </w:r>
      <w:r>
        <w:rPr>
          <w:rFonts w:ascii="宋体" w:eastAsia="宋体" w:hAnsi="宋体" w:cs="宋体" w:hint="eastAsia"/>
          <w:sz w:val="24"/>
          <w:szCs w:val="24"/>
          <w:lang w:val="zh-TW" w:eastAsia="zh-TW"/>
        </w:rPr>
        <w:t>日</w:t>
      </w:r>
    </w:p>
    <w:p w:rsidR="00C43E76" w:rsidRDefault="00000000">
      <w:pPr>
        <w:pStyle w:val="a4"/>
        <w:spacing w:line="320" w:lineRule="exact"/>
        <w:ind w:firstLine="0"/>
        <w:rPr>
          <w:rFonts w:ascii="宋体" w:eastAsia="宋体" w:hAnsi="宋体" w:cs="宋体"/>
          <w:sz w:val="24"/>
          <w:szCs w:val="24"/>
          <w:lang w:val="zh-CN" w:eastAsia="zh-TW"/>
        </w:rPr>
      </w:pPr>
      <w:r>
        <w:rPr>
          <w:rFonts w:ascii="宋体" w:eastAsia="宋体" w:hAnsi="宋体" w:cs="宋体" w:hint="eastAsia"/>
          <w:sz w:val="24"/>
          <w:szCs w:val="24"/>
          <w:lang w:val="zh-CN" w:eastAsia="zh-TW"/>
        </w:rPr>
        <w:t>申请方式：</w:t>
      </w:r>
      <w:r>
        <w:rPr>
          <w:rFonts w:ascii="宋体" w:eastAsia="宋体" w:hAnsi="宋体" w:cs="宋体" w:hint="eastAsia"/>
          <w:sz w:val="24"/>
          <w:szCs w:val="24"/>
          <w:lang w:val="zh-TW" w:eastAsia="zh-TW"/>
        </w:rPr>
        <w:t>请</w:t>
      </w:r>
      <w:r>
        <w:rPr>
          <w:rFonts w:ascii="宋体" w:eastAsia="宋体" w:hAnsi="宋体" w:cs="宋体" w:hint="eastAsia"/>
          <w:sz w:val="24"/>
          <w:szCs w:val="24"/>
          <w:lang w:val="zh-CN" w:eastAsia="zh-TW"/>
        </w:rPr>
        <w:t>将</w:t>
      </w:r>
      <w:r>
        <w:rPr>
          <w:rFonts w:ascii="宋体" w:eastAsia="宋体" w:hAnsi="宋体" w:cs="宋体" w:hint="eastAsia"/>
          <w:sz w:val="24"/>
          <w:szCs w:val="24"/>
          <w:lang w:val="zh-TW" w:eastAsia="zh-TW"/>
        </w:rPr>
        <w:t>简历以附件形式发送至邮箱：</w:t>
      </w:r>
      <w:hyperlink r:id="rId7" w:history="1">
        <w:r w:rsidR="00C43E76">
          <w:rPr>
            <w:rStyle w:val="Hyperlink0"/>
            <w:rFonts w:ascii="宋体" w:eastAsia="宋体" w:hAnsi="宋体" w:cs="宋体" w:hint="eastAsia"/>
            <w:sz w:val="24"/>
            <w:szCs w:val="24"/>
            <w:lang w:eastAsia="zh-TW"/>
          </w:rPr>
          <w:t>gmc@m-fuji.cn</w:t>
        </w:r>
      </w:hyperlink>
    </w:p>
    <w:p w:rsidR="00C43E76" w:rsidRDefault="00000000">
      <w:pPr>
        <w:pStyle w:val="a4"/>
        <w:spacing w:line="320" w:lineRule="exact"/>
        <w:ind w:firstLine="0"/>
        <w:rPr>
          <w:rFonts w:ascii="宋体" w:eastAsia="宋体" w:hAnsi="宋体" w:cs="宋体"/>
          <w:sz w:val="24"/>
          <w:szCs w:val="24"/>
          <w:lang w:val="zh-CN"/>
        </w:rPr>
      </w:pPr>
      <w:r>
        <w:rPr>
          <w:rFonts w:ascii="宋体" w:eastAsia="宋体" w:hAnsi="宋体" w:cs="宋体" w:hint="eastAsia"/>
          <w:sz w:val="24"/>
          <w:szCs w:val="24"/>
          <w:lang w:val="zh-TW" w:eastAsia="zh-TW"/>
        </w:rPr>
        <w:t>邮件主题请以</w:t>
      </w:r>
      <w:r>
        <w:rPr>
          <w:rFonts w:ascii="宋体" w:eastAsia="宋体" w:hAnsi="宋体" w:cs="宋体" w:hint="eastAsia"/>
          <w:sz w:val="24"/>
          <w:szCs w:val="24"/>
        </w:rPr>
        <w:t>“</w:t>
      </w:r>
      <w:r>
        <w:rPr>
          <w:rFonts w:ascii="宋体" w:eastAsia="宋体" w:hAnsi="宋体" w:cs="宋体" w:hint="eastAsia"/>
          <w:sz w:val="24"/>
          <w:szCs w:val="24"/>
          <w:lang w:val="zh-TW" w:eastAsia="zh-TW"/>
        </w:rPr>
        <w:t>姓名</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学校</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专业</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学历</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职位编号</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所在城市</w:t>
      </w:r>
      <w:r>
        <w:rPr>
          <w:rFonts w:ascii="宋体" w:eastAsia="宋体" w:hAnsi="宋体" w:cs="宋体" w:hint="eastAsia"/>
          <w:sz w:val="24"/>
          <w:szCs w:val="24"/>
        </w:rPr>
        <w:t>”</w:t>
      </w:r>
      <w:r>
        <w:rPr>
          <w:rFonts w:ascii="宋体" w:eastAsia="宋体" w:hAnsi="宋体" w:cs="宋体" w:hint="eastAsia"/>
          <w:sz w:val="24"/>
          <w:szCs w:val="24"/>
          <w:lang w:val="zh-CN"/>
        </w:rPr>
        <w:t>的格式</w:t>
      </w:r>
      <w:r>
        <w:rPr>
          <w:rFonts w:ascii="宋体" w:eastAsia="宋体" w:hAnsi="宋体" w:cs="宋体" w:hint="eastAsia"/>
          <w:sz w:val="24"/>
          <w:szCs w:val="24"/>
          <w:lang w:val="zh-TW" w:eastAsia="zh-TW"/>
        </w:rPr>
        <w:t>命名</w:t>
      </w:r>
      <w:r>
        <w:rPr>
          <w:rFonts w:ascii="宋体" w:eastAsia="宋体" w:hAnsi="宋体" w:cs="宋体" w:hint="eastAsia"/>
          <w:sz w:val="24"/>
          <w:szCs w:val="24"/>
          <w:lang w:val="zh-CN"/>
        </w:rPr>
        <w:t>。</w:t>
      </w:r>
    </w:p>
    <w:p w:rsidR="00C43E76" w:rsidRDefault="00000000">
      <w:pPr>
        <w:spacing w:line="320" w:lineRule="exact"/>
        <w:rPr>
          <w:rFonts w:ascii="宋体" w:eastAsia="宋体" w:hAnsi="宋体" w:cs="宋体"/>
          <w:sz w:val="24"/>
          <w:szCs w:val="24"/>
          <w:lang w:val="zh-TW" w:eastAsia="zh-TW"/>
        </w:rPr>
      </w:pPr>
      <w:r>
        <w:rPr>
          <w:rFonts w:ascii="宋体" w:eastAsia="宋体" w:hAnsi="宋体" w:cs="宋体" w:hint="eastAsia"/>
          <w:sz w:val="24"/>
          <w:szCs w:val="24"/>
        </w:rPr>
        <w:t>招聘流程：投递简历-一轮面试-商业课题-GMC培训-终面（</w:t>
      </w:r>
      <w:r w:rsidR="00423E4C">
        <w:rPr>
          <w:rFonts w:ascii="宋体" w:eastAsia="宋体" w:hAnsi="宋体" w:cs="宋体" w:hint="eastAsia"/>
          <w:sz w:val="24"/>
          <w:szCs w:val="24"/>
        </w:rPr>
        <w:t>12</w:t>
      </w:r>
      <w:r>
        <w:rPr>
          <w:rFonts w:ascii="宋体" w:eastAsia="宋体" w:hAnsi="宋体" w:cs="宋体" w:hint="eastAsia"/>
          <w:sz w:val="24"/>
          <w:szCs w:val="24"/>
        </w:rPr>
        <w:t>月）</w:t>
      </w:r>
    </w:p>
    <w:p w:rsidR="00C43E76" w:rsidRDefault="00000000">
      <w:pPr>
        <w:pStyle w:val="a4"/>
        <w:spacing w:line="320" w:lineRule="exact"/>
        <w:ind w:firstLine="0"/>
        <w:rPr>
          <w:rFonts w:ascii="宋体" w:eastAsia="宋体" w:hAnsi="宋体" w:cs="宋体"/>
          <w:sz w:val="24"/>
          <w:szCs w:val="24"/>
          <w:lang w:val="zh-CN"/>
        </w:rPr>
      </w:pPr>
      <w:r>
        <w:rPr>
          <w:rFonts w:ascii="宋体" w:eastAsia="宋体" w:hAnsi="宋体" w:cs="宋体" w:hint="eastAsia"/>
          <w:sz w:val="24"/>
          <w:szCs w:val="24"/>
          <w:lang w:val="zh-CN"/>
        </w:rPr>
        <w:t xml:space="preserve">联系电话：+86 </w:t>
      </w:r>
      <w:r w:rsidR="003527BF">
        <w:rPr>
          <w:rFonts w:ascii="宋体" w:eastAsia="宋体" w:hAnsi="宋体" w:cs="宋体" w:hint="eastAsia"/>
          <w:sz w:val="24"/>
          <w:szCs w:val="24"/>
          <w:lang w:val="zh-CN"/>
        </w:rPr>
        <w:t>18078548911</w:t>
      </w:r>
    </w:p>
    <w:p w:rsidR="00C43E76" w:rsidRDefault="00000000">
      <w:pPr>
        <w:pStyle w:val="a4"/>
        <w:spacing w:line="320" w:lineRule="exact"/>
        <w:ind w:firstLine="0"/>
        <w:rPr>
          <w:rFonts w:ascii="宋体" w:eastAsia="宋体" w:hAnsi="宋体" w:cs="宋体"/>
          <w:sz w:val="24"/>
          <w:szCs w:val="24"/>
          <w:lang w:val="zh-CN"/>
        </w:rPr>
      </w:pPr>
      <w:r>
        <w:rPr>
          <w:rFonts w:ascii="宋体" w:eastAsia="宋体" w:hAnsi="宋体" w:cs="宋体" w:hint="eastAsia"/>
          <w:sz w:val="24"/>
          <w:szCs w:val="24"/>
        </w:rPr>
        <w:t>工作地址：</w:t>
      </w:r>
      <w:r>
        <w:rPr>
          <w:rFonts w:ascii="宋体" w:eastAsia="宋体" w:hAnsi="宋体" w:cs="宋体" w:hint="eastAsia"/>
          <w:sz w:val="24"/>
          <w:szCs w:val="24"/>
          <w:lang w:val="zh-CN"/>
        </w:rPr>
        <w:t>上海市长宁区仙霞路317号远东国际广场B栋2511-2512</w:t>
      </w:r>
      <w:bookmarkEnd w:id="0"/>
    </w:p>
    <w:sectPr w:rsidR="00C43E76">
      <w:headerReference w:type="default" r:id="rId8"/>
      <w:footerReference w:type="default" r:id="rId9"/>
      <w:pgSz w:w="11900" w:h="16840"/>
      <w:pgMar w:top="680" w:right="1134" w:bottom="68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D68" w:rsidRDefault="00710D68">
      <w:r>
        <w:separator/>
      </w:r>
    </w:p>
  </w:endnote>
  <w:endnote w:type="continuationSeparator" w:id="0">
    <w:p w:rsidR="00710D68" w:rsidRDefault="007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panose1 w:val="02000503000000020004"/>
    <w:charset w:val="00"/>
    <w:family w:val="auto"/>
    <w:pitch w:val="variable"/>
    <w:sig w:usb0="E50002FF" w:usb1="500079D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E76" w:rsidRDefault="00C43E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D68" w:rsidRDefault="00710D68">
      <w:r>
        <w:separator/>
      </w:r>
    </w:p>
  </w:footnote>
  <w:footnote w:type="continuationSeparator" w:id="0">
    <w:p w:rsidR="00710D68" w:rsidRDefault="0071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E76" w:rsidRDefault="00C43E7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C179"/>
    <w:multiLevelType w:val="multilevel"/>
    <w:tmpl w:val="0248C179"/>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7039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displayBackgroundShape/>
  <w:bordersDoNotSurroundHeader/>
  <w:bordersDoNotSurroundFooter/>
  <w:proofState w:grammar="clean"/>
  <w:defaultTabStop w:val="4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U4MGEwMDAxZjdiYTc4NDUyM2E1NzA0NzFiM2VjOGEifQ=="/>
  </w:docVars>
  <w:rsids>
    <w:rsidRoot w:val="00C43E76"/>
    <w:rsid w:val="003527BF"/>
    <w:rsid w:val="00423E4C"/>
    <w:rsid w:val="004C4A0B"/>
    <w:rsid w:val="00710D68"/>
    <w:rsid w:val="00C43E76"/>
    <w:rsid w:val="00D859D1"/>
    <w:rsid w:val="0A7315F2"/>
    <w:rsid w:val="17EB6A08"/>
    <w:rsid w:val="26E97E29"/>
    <w:rsid w:val="361A4AB8"/>
    <w:rsid w:val="39343167"/>
    <w:rsid w:val="42B50357"/>
    <w:rsid w:val="4D5F44B3"/>
    <w:rsid w:val="58E83EED"/>
    <w:rsid w:val="595C637A"/>
    <w:rsid w:val="5B597015"/>
    <w:rsid w:val="6187631F"/>
    <w:rsid w:val="625B3673"/>
    <w:rsid w:val="63584057"/>
    <w:rsid w:val="700E61C9"/>
    <w:rsid w:val="72F74FC6"/>
    <w:rsid w:val="7C16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E3BA49"/>
  <w15:docId w15:val="{DBA7AA62-7520-3E43-A981-8990CFD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DengXian" w:eastAsia="DengXian" w:hAnsi="DengXian" w:cs="DengXian"/>
      <w:color w:val="000000"/>
      <w:kern w:val="2"/>
      <w:sz w:val="21"/>
      <w:szCs w:val="21"/>
      <w:u w:color="000000"/>
    </w:rPr>
  </w:style>
  <w:style w:type="paragraph" w:styleId="2">
    <w:name w:val="heading 2"/>
    <w:next w:val="Body"/>
    <w:qFormat/>
    <w:pPr>
      <w:keepNext/>
      <w:outlineLvl w:val="1"/>
    </w:pPr>
    <w:rPr>
      <w:rFonts w:ascii="Arial Unicode MS" w:eastAsia="Helvetica Neue" w:hAnsi="Arial Unicode MS" w:cs="Arial Unicode MS" w:hint="eastAsia"/>
      <w:b/>
      <w:bCs/>
      <w:color w:val="00000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qFormat/>
    <w:rPr>
      <w:rFonts w:ascii="Arial Unicode MS" w:eastAsia="Helvetica Neue" w:hAnsi="Arial Unicode MS" w:cs="Arial Unicode MS" w:hint="eastAsia"/>
      <w:color w:val="000000"/>
      <w:sz w:val="22"/>
      <w:szCs w:val="22"/>
      <w:lang w:val="zh-CN"/>
    </w:rPr>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styleId="a4">
    <w:name w:val="List Paragraph"/>
    <w:qFormat/>
    <w:pPr>
      <w:widowControl w:val="0"/>
      <w:ind w:firstLine="420"/>
      <w:jc w:val="both"/>
    </w:pPr>
    <w:rPr>
      <w:rFonts w:ascii="DengXian" w:eastAsia="DengXian" w:hAnsi="DengXian" w:cs="DengXian"/>
      <w:color w:val="000000"/>
      <w:kern w:val="2"/>
      <w:sz w:val="21"/>
      <w:szCs w:val="21"/>
      <w:u w:color="000000"/>
    </w:rPr>
  </w:style>
  <w:style w:type="character" w:customStyle="1" w:styleId="Link">
    <w:name w:val="Link"/>
    <w:qFormat/>
    <w:rPr>
      <w:color w:val="0563C1"/>
      <w:u w:val="single" w:color="0563C1"/>
    </w:rPr>
  </w:style>
  <w:style w:type="character" w:customStyle="1" w:styleId="Hyperlink0">
    <w:name w:val="Hyperlink.0"/>
    <w:basedOn w:val="Link"/>
    <w:qFormat/>
    <w:rPr>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c@m-fuji.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14472</dc:creator>
  <cp:lastModifiedBy>office</cp:lastModifiedBy>
  <cp:revision>3</cp:revision>
  <dcterms:created xsi:type="dcterms:W3CDTF">2023-09-05T08:34:00Z</dcterms:created>
  <dcterms:modified xsi:type="dcterms:W3CDTF">2024-10-28T01:54:00Z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E1530D9DB4B64E02A92F5B87471AEB3D_13</vt:lpwstr>
  </property>
</Properties>
</file>